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proofErr w:type="spellStart"/>
      <w:r>
        <w:t>Nombre</w:t>
      </w:r>
      <w:proofErr w:type="spellEnd"/>
      <w:r>
        <w:t xml:space="preserve">: __________________________ </w:t>
      </w:r>
      <w:proofErr w:type="spellStart"/>
      <w:r>
        <w:t>Bloque</w:t>
      </w:r>
      <w:proofErr w:type="spellEnd"/>
      <w:r>
        <w:t xml:space="preserve">: ____________  </w:t>
      </w:r>
      <w:proofErr w:type="spellStart"/>
      <w:r>
        <w:t>Fecha</w:t>
      </w:r>
      <w:proofErr w:type="spellEnd"/>
      <w:r>
        <w:t>: ______________________</w:t>
      </w:r>
    </w:p>
    <w:p w14:paraId="5BC8B757" w14:textId="633F3D42" w:rsidR="003A6A8A" w:rsidRPr="003A6A8A" w:rsidRDefault="003A6A8A" w:rsidP="003A6A8A">
      <w:pPr>
        <w:jc w:val="center"/>
        <w:rPr>
          <w:b/>
          <w:sz w:val="28"/>
          <w:szCs w:val="28"/>
        </w:rPr>
      </w:pPr>
      <w:proofErr w:type="spellStart"/>
      <w:r w:rsidRPr="003A6A8A">
        <w:rPr>
          <w:b/>
          <w:sz w:val="28"/>
          <w:szCs w:val="28"/>
        </w:rPr>
        <w:t>Español</w:t>
      </w:r>
      <w:proofErr w:type="spellEnd"/>
      <w:r w:rsidRPr="003A6A8A">
        <w:rPr>
          <w:b/>
          <w:sz w:val="28"/>
          <w:szCs w:val="28"/>
        </w:rPr>
        <w:t xml:space="preserve"> </w:t>
      </w:r>
      <w:r w:rsidR="00507033">
        <w:rPr>
          <w:b/>
          <w:sz w:val="28"/>
          <w:szCs w:val="28"/>
        </w:rPr>
        <w:t>1</w:t>
      </w:r>
      <w:r w:rsidRPr="003A6A8A">
        <w:rPr>
          <w:b/>
          <w:sz w:val="28"/>
          <w:szCs w:val="28"/>
        </w:rPr>
        <w:t xml:space="preserve"> – </w:t>
      </w:r>
      <w:r w:rsidR="00507033">
        <w:rPr>
          <w:b/>
          <w:sz w:val="28"/>
          <w:szCs w:val="28"/>
        </w:rPr>
        <w:t>Unidad</w:t>
      </w:r>
      <w:r w:rsidRPr="003A6A8A">
        <w:rPr>
          <w:b/>
          <w:sz w:val="28"/>
          <w:szCs w:val="28"/>
        </w:rPr>
        <w:t xml:space="preserve"> </w:t>
      </w:r>
      <w:r w:rsidR="005017F9">
        <w:rPr>
          <w:b/>
          <w:sz w:val="28"/>
          <w:szCs w:val="28"/>
        </w:rPr>
        <w:t>5</w:t>
      </w:r>
      <w:r w:rsidRPr="003A6A8A">
        <w:rPr>
          <w:b/>
          <w:sz w:val="28"/>
          <w:szCs w:val="28"/>
        </w:rPr>
        <w:t xml:space="preserve"> – </w:t>
      </w:r>
      <w:proofErr w:type="spellStart"/>
      <w:r w:rsidRPr="003A6A8A">
        <w:rPr>
          <w:b/>
          <w:sz w:val="28"/>
          <w:szCs w:val="28"/>
        </w:rPr>
        <w:t>Guía</w:t>
      </w:r>
      <w:proofErr w:type="spellEnd"/>
      <w:r w:rsidRPr="003A6A8A">
        <w:rPr>
          <w:b/>
          <w:sz w:val="28"/>
          <w:szCs w:val="28"/>
        </w:rPr>
        <w:t xml:space="preserve"> de </w:t>
      </w:r>
      <w:proofErr w:type="spellStart"/>
      <w:r w:rsidRPr="003A6A8A">
        <w:rPr>
          <w:b/>
          <w:sz w:val="28"/>
          <w:szCs w:val="28"/>
        </w:rPr>
        <w:t>estudio</w:t>
      </w:r>
      <w:proofErr w:type="spellEnd"/>
    </w:p>
    <w:p w14:paraId="3E2E5C46" w14:textId="77777777" w:rsidR="003A6A8A" w:rsidRPr="007C0ECC" w:rsidRDefault="003A6A8A">
      <w:pPr>
        <w:rPr>
          <w:b/>
          <w:sz w:val="28"/>
          <w:szCs w:val="28"/>
          <w:u w:val="single"/>
        </w:rPr>
      </w:pPr>
      <w:r w:rsidRPr="007C0ECC">
        <w:rPr>
          <w:b/>
          <w:sz w:val="28"/>
          <w:szCs w:val="28"/>
          <w:u w:val="single"/>
        </w:rPr>
        <w:t xml:space="preserve">1. </w:t>
      </w:r>
      <w:proofErr w:type="spellStart"/>
      <w:r w:rsidRPr="007C0ECC">
        <w:rPr>
          <w:b/>
          <w:sz w:val="28"/>
          <w:szCs w:val="28"/>
          <w:u w:val="single"/>
        </w:rPr>
        <w:t>Temas</w:t>
      </w:r>
      <w:proofErr w:type="spellEnd"/>
      <w:r w:rsidRPr="007C0ECC">
        <w:rPr>
          <w:b/>
          <w:sz w:val="28"/>
          <w:szCs w:val="28"/>
          <w:u w:val="single"/>
        </w:rPr>
        <w:t>:</w:t>
      </w:r>
    </w:p>
    <w:p w14:paraId="1396B0D7" w14:textId="3C620DB3" w:rsidR="003A6A8A" w:rsidRDefault="005017F9" w:rsidP="003A6A8A">
      <w:pPr>
        <w:pStyle w:val="ListParagraph"/>
        <w:numPr>
          <w:ilvl w:val="0"/>
          <w:numId w:val="1"/>
        </w:numPr>
        <w:ind w:left="360" w:hanging="180"/>
      </w:pPr>
      <w:r>
        <w:t xml:space="preserve">Irregular </w:t>
      </w:r>
      <w:proofErr w:type="spellStart"/>
      <w:r>
        <w:t>Yo</w:t>
      </w:r>
      <w:proofErr w:type="spellEnd"/>
      <w:r>
        <w:t xml:space="preserve"> verbs (</w:t>
      </w:r>
      <w:proofErr w:type="spellStart"/>
      <w:r>
        <w:t>dar</w:t>
      </w:r>
      <w:proofErr w:type="spellEnd"/>
      <w:r>
        <w:t xml:space="preserve"> and –GO verbs)</w:t>
      </w:r>
    </w:p>
    <w:p w14:paraId="170ADF8E" w14:textId="6408A64C" w:rsidR="003A6A8A" w:rsidRDefault="005017F9" w:rsidP="003A6A8A">
      <w:pPr>
        <w:pStyle w:val="ListParagraph"/>
        <w:numPr>
          <w:ilvl w:val="0"/>
          <w:numId w:val="1"/>
        </w:numPr>
        <w:ind w:left="360" w:hanging="180"/>
      </w:pPr>
      <w:r>
        <w:t>Affirmative Tú Commands</w:t>
      </w:r>
    </w:p>
    <w:p w14:paraId="63E50549" w14:textId="3AE0A599" w:rsidR="005017F9" w:rsidRDefault="005017F9" w:rsidP="003A6A8A">
      <w:pPr>
        <w:pStyle w:val="ListParagraph"/>
        <w:numPr>
          <w:ilvl w:val="0"/>
          <w:numId w:val="1"/>
        </w:numPr>
        <w:ind w:left="360" w:hanging="180"/>
      </w:pPr>
      <w:r>
        <w:t xml:space="preserve">Ser vs </w:t>
      </w:r>
      <w:proofErr w:type="spellStart"/>
      <w:r>
        <w:t>Estar</w:t>
      </w:r>
      <w:proofErr w:type="spellEnd"/>
    </w:p>
    <w:p w14:paraId="0704B89C" w14:textId="758F4035" w:rsidR="0053649E" w:rsidRDefault="00F33438" w:rsidP="003A6A8A">
      <w:pPr>
        <w:pStyle w:val="ListParagraph"/>
        <w:numPr>
          <w:ilvl w:val="0"/>
          <w:numId w:val="1"/>
        </w:numPr>
        <w:ind w:left="360" w:hanging="180"/>
      </w:pPr>
      <w:r>
        <w:t xml:space="preserve">Talk about </w:t>
      </w:r>
      <w:r w:rsidR="005017F9">
        <w:t>the layout and rooms of a house and the furniture and items in the house.</w:t>
      </w:r>
    </w:p>
    <w:p w14:paraId="2FC08B3D" w14:textId="02E70871" w:rsidR="00F33438" w:rsidRDefault="00F33438" w:rsidP="003A6A8A">
      <w:pPr>
        <w:pStyle w:val="ListParagraph"/>
        <w:numPr>
          <w:ilvl w:val="0"/>
          <w:numId w:val="1"/>
        </w:numPr>
        <w:ind w:left="360" w:hanging="180"/>
      </w:pPr>
      <w:r>
        <w:t xml:space="preserve">Talk about </w:t>
      </w:r>
      <w:r w:rsidR="005017F9">
        <w:t>planning a surprise birthday part.</w:t>
      </w:r>
    </w:p>
    <w:p w14:paraId="0F5C3CBF" w14:textId="2D5D7647" w:rsidR="00F33438" w:rsidRDefault="00F33438" w:rsidP="003A6A8A">
      <w:pPr>
        <w:pStyle w:val="ListParagraph"/>
        <w:numPr>
          <w:ilvl w:val="0"/>
          <w:numId w:val="1"/>
        </w:numPr>
        <w:ind w:left="360" w:hanging="180"/>
      </w:pPr>
      <w:r>
        <w:t xml:space="preserve">Talk about </w:t>
      </w:r>
      <w:r w:rsidR="005017F9">
        <w:t>the chores you and others do.</w:t>
      </w:r>
    </w:p>
    <w:p w14:paraId="18170676" w14:textId="593CB516" w:rsidR="0053649E" w:rsidRDefault="0053649E" w:rsidP="003A6A8A">
      <w:pPr>
        <w:pStyle w:val="ListParagraph"/>
        <w:numPr>
          <w:ilvl w:val="0"/>
          <w:numId w:val="1"/>
        </w:numPr>
        <w:ind w:left="360" w:hanging="180"/>
      </w:pPr>
      <w:r>
        <w:t xml:space="preserve">Culture of </w:t>
      </w:r>
      <w:r w:rsidR="005017F9">
        <w:rPr>
          <w:i/>
        </w:rPr>
        <w:t>Ecuador</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proofErr w:type="spellStart"/>
      <w:r w:rsidR="00357A16" w:rsidRPr="007C0ECC">
        <w:rPr>
          <w:b/>
          <w:sz w:val="28"/>
          <w:szCs w:val="28"/>
          <w:u w:val="single"/>
        </w:rPr>
        <w:t>Partes</w:t>
      </w:r>
      <w:proofErr w:type="spellEnd"/>
      <w:r w:rsidR="00357A16" w:rsidRPr="007C0ECC">
        <w:rPr>
          <w:b/>
          <w:sz w:val="28"/>
          <w:szCs w:val="28"/>
          <w:u w:val="single"/>
        </w:rPr>
        <w:t xml:space="preserve"> del examen:</w:t>
      </w:r>
    </w:p>
    <w:p w14:paraId="70C3F646" w14:textId="77777777" w:rsidR="00586552" w:rsidRPr="00FF3430" w:rsidRDefault="00586552" w:rsidP="00586552">
      <w:pPr>
        <w:ind w:left="180"/>
        <w:rPr>
          <w:b/>
        </w:rPr>
      </w:pPr>
      <w:r w:rsidRPr="00FF3430">
        <w:rPr>
          <w:b/>
        </w:rPr>
        <w:t>Speaking Test Section – 2</w:t>
      </w:r>
      <w:r>
        <w:rPr>
          <w:b/>
        </w:rPr>
        <w:t>5</w:t>
      </w:r>
      <w:r w:rsidRPr="00FF3430">
        <w:rPr>
          <w:b/>
        </w:rPr>
        <w:t>%</w:t>
      </w:r>
    </w:p>
    <w:p w14:paraId="28CBC30F" w14:textId="77777777" w:rsidR="00586552" w:rsidRDefault="00586552" w:rsidP="00586552">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2C06D205" w14:textId="77777777" w:rsidR="00586552" w:rsidRDefault="00586552" w:rsidP="00586552"/>
    <w:p w14:paraId="1CB3CCCE" w14:textId="77777777" w:rsidR="00586552" w:rsidRPr="00FF3430" w:rsidRDefault="00586552" w:rsidP="00586552">
      <w:pPr>
        <w:ind w:left="180"/>
        <w:rPr>
          <w:b/>
        </w:rPr>
      </w:pPr>
      <w:r w:rsidRPr="00FF3430">
        <w:rPr>
          <w:b/>
        </w:rPr>
        <w:t>Listening Test Section – 2</w:t>
      </w:r>
      <w:r>
        <w:rPr>
          <w:b/>
        </w:rPr>
        <w:t>5</w:t>
      </w:r>
      <w:r w:rsidRPr="00FF3430">
        <w:rPr>
          <w:b/>
        </w:rPr>
        <w:t>%</w:t>
      </w:r>
    </w:p>
    <w:p w14:paraId="38C4BD26" w14:textId="77777777" w:rsidR="00586552" w:rsidRDefault="00586552" w:rsidP="00586552">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6E992B20" w14:textId="77777777" w:rsidR="00586552" w:rsidRDefault="00586552" w:rsidP="00586552"/>
    <w:p w14:paraId="0518600B" w14:textId="77777777" w:rsidR="00586552" w:rsidRPr="00FF3430" w:rsidRDefault="00586552" w:rsidP="00586552">
      <w:pPr>
        <w:ind w:left="180"/>
        <w:rPr>
          <w:b/>
        </w:rPr>
      </w:pPr>
      <w:r w:rsidRPr="00FF3430">
        <w:rPr>
          <w:b/>
        </w:rPr>
        <w:t>Reading</w:t>
      </w:r>
      <w:r>
        <w:rPr>
          <w:b/>
        </w:rPr>
        <w:t>/Vocabulary</w:t>
      </w:r>
      <w:r w:rsidRPr="00FF3430">
        <w:rPr>
          <w:b/>
        </w:rPr>
        <w:t xml:space="preserve"> Test Section – 2</w:t>
      </w:r>
      <w:r>
        <w:rPr>
          <w:b/>
        </w:rPr>
        <w:t>5</w:t>
      </w:r>
      <w:r w:rsidRPr="00FF3430">
        <w:rPr>
          <w:b/>
        </w:rPr>
        <w:t>%</w:t>
      </w:r>
    </w:p>
    <w:p w14:paraId="13292B63" w14:textId="77777777" w:rsidR="00586552" w:rsidRPr="007C0ECC" w:rsidRDefault="00586552" w:rsidP="00586552">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2D7240F2" w14:textId="77777777" w:rsidR="00586552" w:rsidRDefault="00586552" w:rsidP="00586552"/>
    <w:p w14:paraId="13323E70" w14:textId="77777777" w:rsidR="00586552" w:rsidRPr="00FF3430" w:rsidRDefault="00586552" w:rsidP="00586552">
      <w:pPr>
        <w:rPr>
          <w:b/>
        </w:rPr>
      </w:pPr>
      <w:r w:rsidRPr="00FF3430">
        <w:rPr>
          <w:b/>
        </w:rPr>
        <w:t>Writing Test Section – 2</w:t>
      </w:r>
      <w:r>
        <w:rPr>
          <w:b/>
        </w:rPr>
        <w:t>5</w:t>
      </w:r>
      <w:r w:rsidRPr="00FF3430">
        <w:rPr>
          <w:b/>
        </w:rPr>
        <w:t>%</w:t>
      </w:r>
    </w:p>
    <w:p w14:paraId="0991FCD9" w14:textId="77777777" w:rsidR="00586552" w:rsidRDefault="00586552" w:rsidP="00586552">
      <w:pPr>
        <w:ind w:left="450"/>
      </w:pPr>
      <w:r>
        <w:t xml:space="preserve">For the writing test, you will need to respond in Spanish to a given prompt. You may be asked to write an essay, write a short story, write a letter, create a written conversation, or provide another similar type of written piece. You should be prepared to write </w:t>
      </w:r>
      <w:proofErr w:type="spellStart"/>
      <w:r>
        <w:t>in</w:t>
      </w:r>
      <w:proofErr w:type="spellEnd"/>
      <w:r>
        <w:t xml:space="preserve"> essay form including an introduction, a conclusion, detailed supporting information, and you should make sure to have multiple, indented paragraphs. You will be graded on the writing rubric.</w:t>
      </w:r>
    </w:p>
    <w:p w14:paraId="3EC74D9E" w14:textId="77777777" w:rsidR="00241FF8" w:rsidRDefault="00241FF8">
      <w:pPr>
        <w:rPr>
          <w:b/>
          <w:sz w:val="28"/>
          <w:szCs w:val="28"/>
          <w:u w:val="single"/>
        </w:rPr>
      </w:pPr>
    </w:p>
    <w:p w14:paraId="42946E89" w14:textId="77777777" w:rsidR="00241FF8" w:rsidRDefault="00241FF8">
      <w:pPr>
        <w:rPr>
          <w:b/>
          <w:sz w:val="28"/>
          <w:szCs w:val="28"/>
          <w:u w:val="single"/>
        </w:rPr>
      </w:pPr>
    </w:p>
    <w:p w14:paraId="230B3DDD" w14:textId="77777777" w:rsidR="00586552" w:rsidRDefault="00586552">
      <w:pPr>
        <w:rPr>
          <w:b/>
          <w:sz w:val="28"/>
          <w:szCs w:val="28"/>
          <w:u w:val="single"/>
        </w:rPr>
      </w:pPr>
      <w:r>
        <w:rPr>
          <w:b/>
          <w:sz w:val="28"/>
          <w:szCs w:val="28"/>
          <w:u w:val="single"/>
        </w:rPr>
        <w:br w:type="page"/>
      </w:r>
    </w:p>
    <w:p w14:paraId="4A5E06D3" w14:textId="6E2BD806" w:rsidR="0053649E" w:rsidRDefault="006A7AF5">
      <w:pPr>
        <w:rPr>
          <w:b/>
          <w:sz w:val="28"/>
          <w:szCs w:val="28"/>
          <w:u w:val="single"/>
        </w:rPr>
      </w:pPr>
      <w:r w:rsidRPr="007C0ECC">
        <w:rPr>
          <w:b/>
          <w:sz w:val="28"/>
          <w:szCs w:val="28"/>
          <w:u w:val="single"/>
        </w:rPr>
        <w:lastRenderedPageBreak/>
        <w:t>3</w:t>
      </w:r>
      <w:r w:rsidR="003A6A8A" w:rsidRPr="007C0ECC">
        <w:rPr>
          <w:b/>
          <w:sz w:val="28"/>
          <w:szCs w:val="28"/>
          <w:u w:val="single"/>
        </w:rPr>
        <w:t xml:space="preserve">. </w:t>
      </w:r>
      <w:proofErr w:type="spellStart"/>
      <w:r w:rsidR="003A6A8A" w:rsidRPr="007C0ECC">
        <w:rPr>
          <w:b/>
          <w:sz w:val="28"/>
          <w:szCs w:val="28"/>
          <w:u w:val="single"/>
        </w:rPr>
        <w:t>Vocabulario</w:t>
      </w:r>
      <w:proofErr w:type="spellEnd"/>
      <w:r w:rsidR="008E2839">
        <w:rPr>
          <w:b/>
          <w:sz w:val="28"/>
          <w:szCs w:val="28"/>
          <w:u w:val="single"/>
        </w:rPr>
        <w:t>:</w:t>
      </w:r>
    </w:p>
    <w:tbl>
      <w:tblPr>
        <w:tblStyle w:val="TableGrid"/>
        <w:tblW w:w="0" w:type="auto"/>
        <w:tblLook w:val="04A0" w:firstRow="1" w:lastRow="0" w:firstColumn="1" w:lastColumn="0" w:noHBand="0" w:noVBand="1"/>
      </w:tblPr>
      <w:tblGrid>
        <w:gridCol w:w="2682"/>
        <w:gridCol w:w="2682"/>
        <w:gridCol w:w="2682"/>
        <w:gridCol w:w="2682"/>
      </w:tblGrid>
      <w:tr w:rsidR="00302923" w:rsidRPr="00302923" w14:paraId="4962E19E" w14:textId="77777777" w:rsidTr="00302923">
        <w:tc>
          <w:tcPr>
            <w:tcW w:w="2682" w:type="dxa"/>
          </w:tcPr>
          <w:p w14:paraId="696AE2AE" w14:textId="0AC2144D" w:rsidR="00302923" w:rsidRPr="00302923" w:rsidRDefault="00302923">
            <w:pPr>
              <w:rPr>
                <w:b/>
                <w:sz w:val="22"/>
                <w:szCs w:val="22"/>
                <w:u w:val="single"/>
              </w:rPr>
            </w:pPr>
            <w:r w:rsidRPr="00302923">
              <w:rPr>
                <w:b/>
                <w:sz w:val="22"/>
                <w:szCs w:val="22"/>
                <w:lang w:val="es-MX"/>
              </w:rPr>
              <w:t>El apartamento</w:t>
            </w:r>
          </w:p>
        </w:tc>
        <w:tc>
          <w:tcPr>
            <w:tcW w:w="2682" w:type="dxa"/>
          </w:tcPr>
          <w:p w14:paraId="448710F1" w14:textId="529192E8" w:rsidR="00302923" w:rsidRPr="00302923" w:rsidRDefault="00302923">
            <w:pPr>
              <w:rPr>
                <w:b/>
                <w:sz w:val="22"/>
                <w:szCs w:val="22"/>
                <w:u w:val="single"/>
              </w:rPr>
            </w:pPr>
            <w:r w:rsidRPr="00302923">
              <w:rPr>
                <w:sz w:val="22"/>
                <w:szCs w:val="22"/>
                <w:lang w:val="es-MX"/>
              </w:rPr>
              <w:t>Apartment</w:t>
            </w:r>
          </w:p>
        </w:tc>
        <w:tc>
          <w:tcPr>
            <w:tcW w:w="2682" w:type="dxa"/>
          </w:tcPr>
          <w:p w14:paraId="0CA1BE54" w14:textId="1EAA9CE9" w:rsidR="00302923" w:rsidRPr="00302923" w:rsidRDefault="00302923">
            <w:pPr>
              <w:rPr>
                <w:b/>
                <w:sz w:val="22"/>
                <w:szCs w:val="22"/>
                <w:u w:val="single"/>
              </w:rPr>
            </w:pPr>
            <w:r w:rsidRPr="00302923">
              <w:rPr>
                <w:b/>
                <w:sz w:val="22"/>
                <w:szCs w:val="22"/>
                <w:lang w:val="es-MX"/>
              </w:rPr>
              <w:t>Decorar</w:t>
            </w:r>
          </w:p>
        </w:tc>
        <w:tc>
          <w:tcPr>
            <w:tcW w:w="2682" w:type="dxa"/>
          </w:tcPr>
          <w:p w14:paraId="340F48A6" w14:textId="12524B19" w:rsidR="00302923" w:rsidRPr="00302923" w:rsidRDefault="00302923">
            <w:pPr>
              <w:rPr>
                <w:b/>
                <w:sz w:val="22"/>
                <w:szCs w:val="22"/>
                <w:u w:val="single"/>
              </w:rPr>
            </w:pPr>
            <w:r w:rsidRPr="00302923">
              <w:rPr>
                <w:sz w:val="22"/>
                <w:szCs w:val="22"/>
                <w:lang w:val="es-MX"/>
              </w:rPr>
              <w:t>To decorate</w:t>
            </w:r>
          </w:p>
        </w:tc>
      </w:tr>
      <w:tr w:rsidR="00302923" w:rsidRPr="00302923" w14:paraId="67E17CB1" w14:textId="77777777" w:rsidTr="00302923">
        <w:tc>
          <w:tcPr>
            <w:tcW w:w="2682" w:type="dxa"/>
          </w:tcPr>
          <w:p w14:paraId="71765804" w14:textId="35BDAC51" w:rsidR="00302923" w:rsidRPr="00302923" w:rsidRDefault="00302923">
            <w:pPr>
              <w:rPr>
                <w:b/>
                <w:sz w:val="22"/>
                <w:szCs w:val="22"/>
                <w:u w:val="single"/>
              </w:rPr>
            </w:pPr>
            <w:r w:rsidRPr="00302923">
              <w:rPr>
                <w:b/>
                <w:sz w:val="22"/>
                <w:szCs w:val="22"/>
                <w:lang w:val="es-MX"/>
              </w:rPr>
              <w:t>El armario</w:t>
            </w:r>
          </w:p>
        </w:tc>
        <w:tc>
          <w:tcPr>
            <w:tcW w:w="2682" w:type="dxa"/>
          </w:tcPr>
          <w:p w14:paraId="641B87B0" w14:textId="488877B1" w:rsidR="00302923" w:rsidRPr="00302923" w:rsidRDefault="00302923">
            <w:pPr>
              <w:rPr>
                <w:b/>
                <w:sz w:val="22"/>
                <w:szCs w:val="22"/>
                <w:u w:val="single"/>
              </w:rPr>
            </w:pPr>
            <w:r w:rsidRPr="00302923">
              <w:rPr>
                <w:sz w:val="22"/>
                <w:szCs w:val="22"/>
                <w:lang w:val="es-MX"/>
              </w:rPr>
              <w:t>Closet; armoire</w:t>
            </w:r>
          </w:p>
        </w:tc>
        <w:tc>
          <w:tcPr>
            <w:tcW w:w="2682" w:type="dxa"/>
          </w:tcPr>
          <w:p w14:paraId="0F315D0E" w14:textId="7A17B740" w:rsidR="00302923" w:rsidRPr="00302923" w:rsidRDefault="00302923">
            <w:pPr>
              <w:rPr>
                <w:b/>
                <w:sz w:val="22"/>
                <w:szCs w:val="22"/>
                <w:u w:val="single"/>
              </w:rPr>
            </w:pPr>
            <w:r w:rsidRPr="00302923">
              <w:rPr>
                <w:b/>
                <w:sz w:val="22"/>
                <w:szCs w:val="22"/>
                <w:lang w:val="es-MX"/>
              </w:rPr>
              <w:t>La fiesta de sorpresa</w:t>
            </w:r>
          </w:p>
        </w:tc>
        <w:tc>
          <w:tcPr>
            <w:tcW w:w="2682" w:type="dxa"/>
          </w:tcPr>
          <w:p w14:paraId="73CBAE0F" w14:textId="7ADE02CA" w:rsidR="00302923" w:rsidRPr="00302923" w:rsidRDefault="00302923">
            <w:pPr>
              <w:rPr>
                <w:b/>
                <w:sz w:val="22"/>
                <w:szCs w:val="22"/>
                <w:u w:val="single"/>
              </w:rPr>
            </w:pPr>
            <w:r w:rsidRPr="00302923">
              <w:rPr>
                <w:sz w:val="22"/>
                <w:szCs w:val="22"/>
                <w:lang w:val="es-MX"/>
              </w:rPr>
              <w:t>Surprise party</w:t>
            </w:r>
          </w:p>
        </w:tc>
      </w:tr>
      <w:tr w:rsidR="00302923" w:rsidRPr="00302923" w14:paraId="162BED56" w14:textId="77777777" w:rsidTr="00302923">
        <w:tc>
          <w:tcPr>
            <w:tcW w:w="2682" w:type="dxa"/>
          </w:tcPr>
          <w:p w14:paraId="50798D42" w14:textId="36649A17" w:rsidR="00302923" w:rsidRPr="00302923" w:rsidRDefault="00302923">
            <w:pPr>
              <w:rPr>
                <w:b/>
                <w:sz w:val="22"/>
                <w:szCs w:val="22"/>
                <w:u w:val="single"/>
              </w:rPr>
            </w:pPr>
            <w:r w:rsidRPr="00302923">
              <w:rPr>
                <w:b/>
                <w:sz w:val="22"/>
                <w:szCs w:val="22"/>
                <w:lang w:val="es-MX"/>
              </w:rPr>
              <w:t>Bajar</w:t>
            </w:r>
          </w:p>
        </w:tc>
        <w:tc>
          <w:tcPr>
            <w:tcW w:w="2682" w:type="dxa"/>
          </w:tcPr>
          <w:p w14:paraId="622CF996" w14:textId="4C78478F" w:rsidR="00302923" w:rsidRPr="00302923" w:rsidRDefault="00302923">
            <w:pPr>
              <w:rPr>
                <w:b/>
                <w:sz w:val="22"/>
                <w:szCs w:val="22"/>
                <w:u w:val="single"/>
              </w:rPr>
            </w:pPr>
            <w:r w:rsidRPr="00302923">
              <w:rPr>
                <w:sz w:val="22"/>
                <w:szCs w:val="22"/>
                <w:lang w:val="es-MX"/>
              </w:rPr>
              <w:t>To descend</w:t>
            </w:r>
          </w:p>
        </w:tc>
        <w:tc>
          <w:tcPr>
            <w:tcW w:w="2682" w:type="dxa"/>
          </w:tcPr>
          <w:p w14:paraId="726FDCCF" w14:textId="321DF8FE" w:rsidR="00302923" w:rsidRPr="00302923" w:rsidRDefault="00302923">
            <w:pPr>
              <w:rPr>
                <w:b/>
                <w:sz w:val="22"/>
                <w:szCs w:val="22"/>
                <w:u w:val="single"/>
              </w:rPr>
            </w:pPr>
            <w:r w:rsidRPr="00302923">
              <w:rPr>
                <w:b/>
                <w:sz w:val="22"/>
                <w:szCs w:val="22"/>
                <w:lang w:val="es-MX"/>
              </w:rPr>
              <w:t>El globo</w:t>
            </w:r>
          </w:p>
        </w:tc>
        <w:tc>
          <w:tcPr>
            <w:tcW w:w="2682" w:type="dxa"/>
          </w:tcPr>
          <w:p w14:paraId="4876F1ED" w14:textId="42E5FA9F" w:rsidR="00302923" w:rsidRPr="00302923" w:rsidRDefault="00302923">
            <w:pPr>
              <w:rPr>
                <w:b/>
                <w:sz w:val="22"/>
                <w:szCs w:val="22"/>
                <w:u w:val="single"/>
              </w:rPr>
            </w:pPr>
            <w:r w:rsidRPr="00302923">
              <w:rPr>
                <w:sz w:val="22"/>
                <w:szCs w:val="22"/>
                <w:lang w:val="es-MX"/>
              </w:rPr>
              <w:t>Balloon</w:t>
            </w:r>
          </w:p>
        </w:tc>
      </w:tr>
      <w:tr w:rsidR="00302923" w:rsidRPr="00302923" w14:paraId="50751233" w14:textId="77777777" w:rsidTr="00302923">
        <w:tc>
          <w:tcPr>
            <w:tcW w:w="2682" w:type="dxa"/>
          </w:tcPr>
          <w:p w14:paraId="2E3CC6B9" w14:textId="3D5E25AC" w:rsidR="00302923" w:rsidRPr="00302923" w:rsidRDefault="00302923">
            <w:pPr>
              <w:rPr>
                <w:b/>
                <w:sz w:val="22"/>
                <w:szCs w:val="22"/>
                <w:u w:val="single"/>
              </w:rPr>
            </w:pPr>
            <w:r w:rsidRPr="00302923">
              <w:rPr>
                <w:b/>
                <w:sz w:val="22"/>
                <w:szCs w:val="22"/>
                <w:lang w:val="es-MX"/>
              </w:rPr>
              <w:t>La casa</w:t>
            </w:r>
          </w:p>
        </w:tc>
        <w:tc>
          <w:tcPr>
            <w:tcW w:w="2682" w:type="dxa"/>
          </w:tcPr>
          <w:p w14:paraId="6CA06FCF" w14:textId="5FD80077" w:rsidR="00302923" w:rsidRPr="00302923" w:rsidRDefault="00302923">
            <w:pPr>
              <w:rPr>
                <w:b/>
                <w:sz w:val="22"/>
                <w:szCs w:val="22"/>
                <w:u w:val="single"/>
              </w:rPr>
            </w:pPr>
            <w:r w:rsidRPr="00302923">
              <w:rPr>
                <w:sz w:val="22"/>
                <w:szCs w:val="22"/>
                <w:lang w:val="es-MX"/>
              </w:rPr>
              <w:t>House</w:t>
            </w:r>
          </w:p>
        </w:tc>
        <w:tc>
          <w:tcPr>
            <w:tcW w:w="2682" w:type="dxa"/>
          </w:tcPr>
          <w:p w14:paraId="61EE58C6" w14:textId="0BCC7125" w:rsidR="00302923" w:rsidRPr="00302923" w:rsidRDefault="00302923">
            <w:pPr>
              <w:rPr>
                <w:b/>
                <w:sz w:val="22"/>
                <w:szCs w:val="22"/>
                <w:u w:val="single"/>
              </w:rPr>
            </w:pPr>
            <w:r w:rsidRPr="00302923">
              <w:rPr>
                <w:b/>
                <w:sz w:val="22"/>
                <w:szCs w:val="22"/>
                <w:lang w:val="es-MX"/>
              </w:rPr>
              <w:t>Los invitados</w:t>
            </w:r>
          </w:p>
        </w:tc>
        <w:tc>
          <w:tcPr>
            <w:tcW w:w="2682" w:type="dxa"/>
          </w:tcPr>
          <w:p w14:paraId="0FD09872" w14:textId="3D1D4194" w:rsidR="00302923" w:rsidRPr="00302923" w:rsidRDefault="00302923">
            <w:pPr>
              <w:rPr>
                <w:b/>
                <w:sz w:val="22"/>
                <w:szCs w:val="22"/>
                <w:u w:val="single"/>
              </w:rPr>
            </w:pPr>
            <w:r w:rsidRPr="00302923">
              <w:rPr>
                <w:sz w:val="22"/>
                <w:szCs w:val="22"/>
                <w:lang w:val="es-MX"/>
              </w:rPr>
              <w:t>Guests</w:t>
            </w:r>
          </w:p>
        </w:tc>
      </w:tr>
      <w:tr w:rsidR="00302923" w:rsidRPr="00302923" w14:paraId="1993AE7A" w14:textId="77777777" w:rsidTr="00302923">
        <w:tc>
          <w:tcPr>
            <w:tcW w:w="2682" w:type="dxa"/>
          </w:tcPr>
          <w:p w14:paraId="3647FEA0" w14:textId="7C96ABEB" w:rsidR="00302923" w:rsidRPr="00302923" w:rsidRDefault="00302923">
            <w:pPr>
              <w:rPr>
                <w:b/>
                <w:sz w:val="22"/>
                <w:szCs w:val="22"/>
                <w:u w:val="single"/>
              </w:rPr>
            </w:pPr>
            <w:r w:rsidRPr="00302923">
              <w:rPr>
                <w:b/>
                <w:sz w:val="22"/>
                <w:szCs w:val="22"/>
                <w:lang w:val="es-MX"/>
              </w:rPr>
              <w:t>La cocina</w:t>
            </w:r>
          </w:p>
        </w:tc>
        <w:tc>
          <w:tcPr>
            <w:tcW w:w="2682" w:type="dxa"/>
          </w:tcPr>
          <w:p w14:paraId="030020A3" w14:textId="3B4E5CA5" w:rsidR="00302923" w:rsidRPr="00302923" w:rsidRDefault="00302923">
            <w:pPr>
              <w:rPr>
                <w:b/>
                <w:sz w:val="22"/>
                <w:szCs w:val="22"/>
                <w:u w:val="single"/>
              </w:rPr>
            </w:pPr>
            <w:r w:rsidRPr="00302923">
              <w:rPr>
                <w:sz w:val="22"/>
                <w:szCs w:val="22"/>
                <w:lang w:val="es-MX"/>
              </w:rPr>
              <w:t>Kitchen</w:t>
            </w:r>
          </w:p>
        </w:tc>
        <w:tc>
          <w:tcPr>
            <w:tcW w:w="2682" w:type="dxa"/>
          </w:tcPr>
          <w:p w14:paraId="36F0BEE5" w14:textId="266999E4" w:rsidR="00302923" w:rsidRPr="00302923" w:rsidRDefault="00302923">
            <w:pPr>
              <w:rPr>
                <w:b/>
                <w:sz w:val="22"/>
                <w:szCs w:val="22"/>
                <w:u w:val="single"/>
              </w:rPr>
            </w:pPr>
            <w:r w:rsidRPr="00302923">
              <w:rPr>
                <w:b/>
                <w:sz w:val="22"/>
                <w:szCs w:val="22"/>
                <w:lang w:val="es-MX"/>
              </w:rPr>
              <w:t>Invitar a</w:t>
            </w:r>
          </w:p>
        </w:tc>
        <w:tc>
          <w:tcPr>
            <w:tcW w:w="2682" w:type="dxa"/>
          </w:tcPr>
          <w:p w14:paraId="4CD81B14" w14:textId="3C419279" w:rsidR="00302923" w:rsidRPr="00302923" w:rsidRDefault="00302923">
            <w:pPr>
              <w:rPr>
                <w:b/>
                <w:sz w:val="22"/>
                <w:szCs w:val="22"/>
                <w:u w:val="single"/>
              </w:rPr>
            </w:pPr>
            <w:r w:rsidRPr="00302923">
              <w:rPr>
                <w:sz w:val="22"/>
                <w:szCs w:val="22"/>
                <w:lang w:val="es-MX"/>
              </w:rPr>
              <w:t>To invite (someone)</w:t>
            </w:r>
          </w:p>
        </w:tc>
      </w:tr>
      <w:tr w:rsidR="00302923" w:rsidRPr="00302923" w14:paraId="21D380EC" w14:textId="77777777" w:rsidTr="00302923">
        <w:tc>
          <w:tcPr>
            <w:tcW w:w="2682" w:type="dxa"/>
          </w:tcPr>
          <w:p w14:paraId="51993A7D" w14:textId="4844EC99" w:rsidR="00302923" w:rsidRPr="00302923" w:rsidRDefault="00302923">
            <w:pPr>
              <w:rPr>
                <w:b/>
                <w:sz w:val="22"/>
                <w:szCs w:val="22"/>
                <w:u w:val="single"/>
              </w:rPr>
            </w:pPr>
            <w:r w:rsidRPr="00302923">
              <w:rPr>
                <w:b/>
                <w:sz w:val="22"/>
                <w:szCs w:val="22"/>
                <w:lang w:val="es-MX"/>
              </w:rPr>
              <w:t>El comedor</w:t>
            </w:r>
          </w:p>
        </w:tc>
        <w:tc>
          <w:tcPr>
            <w:tcW w:w="2682" w:type="dxa"/>
          </w:tcPr>
          <w:p w14:paraId="7E65A1C7" w14:textId="17358E70" w:rsidR="00302923" w:rsidRPr="00302923" w:rsidRDefault="00302923">
            <w:pPr>
              <w:rPr>
                <w:b/>
                <w:sz w:val="22"/>
                <w:szCs w:val="22"/>
                <w:u w:val="single"/>
              </w:rPr>
            </w:pPr>
            <w:r w:rsidRPr="00302923">
              <w:rPr>
                <w:sz w:val="22"/>
                <w:szCs w:val="22"/>
                <w:lang w:val="es-MX"/>
              </w:rPr>
              <w:t>Dining room</w:t>
            </w:r>
          </w:p>
        </w:tc>
        <w:tc>
          <w:tcPr>
            <w:tcW w:w="2682" w:type="dxa"/>
          </w:tcPr>
          <w:p w14:paraId="1BFC3D5D" w14:textId="3A9D1335" w:rsidR="00302923" w:rsidRPr="00302923" w:rsidRDefault="00302923">
            <w:pPr>
              <w:rPr>
                <w:b/>
                <w:sz w:val="22"/>
                <w:szCs w:val="22"/>
                <w:u w:val="single"/>
              </w:rPr>
            </w:pPr>
            <w:r w:rsidRPr="00302923">
              <w:rPr>
                <w:b/>
                <w:sz w:val="22"/>
                <w:szCs w:val="22"/>
                <w:lang w:val="es-MX"/>
              </w:rPr>
              <w:t>Salir</w:t>
            </w:r>
          </w:p>
        </w:tc>
        <w:tc>
          <w:tcPr>
            <w:tcW w:w="2682" w:type="dxa"/>
          </w:tcPr>
          <w:p w14:paraId="36CAEC2E" w14:textId="36F6BDA2" w:rsidR="00302923" w:rsidRPr="00302923" w:rsidRDefault="00302923">
            <w:pPr>
              <w:rPr>
                <w:b/>
                <w:sz w:val="22"/>
                <w:szCs w:val="22"/>
                <w:u w:val="single"/>
              </w:rPr>
            </w:pPr>
            <w:r w:rsidRPr="00302923">
              <w:rPr>
                <w:sz w:val="22"/>
                <w:szCs w:val="22"/>
                <w:lang w:val="es-MX"/>
              </w:rPr>
              <w:t>To leave; to go out</w:t>
            </w:r>
          </w:p>
        </w:tc>
      </w:tr>
      <w:tr w:rsidR="00302923" w:rsidRPr="00302923" w14:paraId="1EEE2C97" w14:textId="77777777" w:rsidTr="00302923">
        <w:tc>
          <w:tcPr>
            <w:tcW w:w="2682" w:type="dxa"/>
          </w:tcPr>
          <w:p w14:paraId="4A0599E7" w14:textId="7CA624E4" w:rsidR="00302923" w:rsidRPr="00302923" w:rsidRDefault="00302923">
            <w:pPr>
              <w:rPr>
                <w:b/>
                <w:sz w:val="22"/>
                <w:szCs w:val="22"/>
                <w:u w:val="single"/>
              </w:rPr>
            </w:pPr>
            <w:r w:rsidRPr="00302923">
              <w:rPr>
                <w:b/>
                <w:sz w:val="22"/>
                <w:szCs w:val="22"/>
                <w:lang w:val="es-MX"/>
              </w:rPr>
              <w:t>El cuarto</w:t>
            </w:r>
          </w:p>
        </w:tc>
        <w:tc>
          <w:tcPr>
            <w:tcW w:w="2682" w:type="dxa"/>
          </w:tcPr>
          <w:p w14:paraId="53EE0749" w14:textId="0CE2469A" w:rsidR="00302923" w:rsidRPr="00302923" w:rsidRDefault="00302923">
            <w:pPr>
              <w:rPr>
                <w:b/>
                <w:sz w:val="22"/>
                <w:szCs w:val="22"/>
                <w:u w:val="single"/>
              </w:rPr>
            </w:pPr>
            <w:r w:rsidRPr="00302923">
              <w:rPr>
                <w:sz w:val="22"/>
                <w:szCs w:val="22"/>
                <w:lang w:val="es-MX"/>
              </w:rPr>
              <w:t>Room; bedroom</w:t>
            </w:r>
          </w:p>
        </w:tc>
        <w:tc>
          <w:tcPr>
            <w:tcW w:w="2682" w:type="dxa"/>
          </w:tcPr>
          <w:p w14:paraId="6D9A6996" w14:textId="32D5C07A" w:rsidR="00302923" w:rsidRPr="00302923" w:rsidRDefault="00302923">
            <w:pPr>
              <w:rPr>
                <w:b/>
                <w:sz w:val="22"/>
                <w:szCs w:val="22"/>
                <w:u w:val="single"/>
              </w:rPr>
            </w:pPr>
            <w:r w:rsidRPr="00302923">
              <w:rPr>
                <w:b/>
                <w:sz w:val="22"/>
                <w:szCs w:val="22"/>
                <w:lang w:val="es-MX"/>
              </w:rPr>
              <w:t>El secreto</w:t>
            </w:r>
          </w:p>
        </w:tc>
        <w:tc>
          <w:tcPr>
            <w:tcW w:w="2682" w:type="dxa"/>
          </w:tcPr>
          <w:p w14:paraId="57D1992D" w14:textId="4D45CCE1" w:rsidR="00302923" w:rsidRPr="00302923" w:rsidRDefault="00302923">
            <w:pPr>
              <w:rPr>
                <w:b/>
                <w:sz w:val="22"/>
                <w:szCs w:val="22"/>
                <w:u w:val="single"/>
              </w:rPr>
            </w:pPr>
            <w:r w:rsidRPr="00302923">
              <w:rPr>
                <w:sz w:val="22"/>
                <w:szCs w:val="22"/>
                <w:lang w:val="es-MX"/>
              </w:rPr>
              <w:t>Secret</w:t>
            </w:r>
          </w:p>
        </w:tc>
      </w:tr>
      <w:tr w:rsidR="00302923" w:rsidRPr="00302923" w14:paraId="0C78F332" w14:textId="77777777" w:rsidTr="00302923">
        <w:tc>
          <w:tcPr>
            <w:tcW w:w="2682" w:type="dxa"/>
          </w:tcPr>
          <w:p w14:paraId="32315D25" w14:textId="5FBB3A84" w:rsidR="00302923" w:rsidRPr="00302923" w:rsidRDefault="00302923">
            <w:pPr>
              <w:rPr>
                <w:b/>
                <w:sz w:val="22"/>
                <w:szCs w:val="22"/>
                <w:u w:val="single"/>
              </w:rPr>
            </w:pPr>
            <w:r w:rsidRPr="00302923">
              <w:rPr>
                <w:b/>
                <w:sz w:val="22"/>
                <w:szCs w:val="22"/>
                <w:lang w:val="es-MX"/>
              </w:rPr>
              <w:t>La escalera</w:t>
            </w:r>
          </w:p>
        </w:tc>
        <w:tc>
          <w:tcPr>
            <w:tcW w:w="2682" w:type="dxa"/>
          </w:tcPr>
          <w:p w14:paraId="2ACF2870" w14:textId="2CC0B91D" w:rsidR="00302923" w:rsidRPr="00302923" w:rsidRDefault="00302923">
            <w:pPr>
              <w:rPr>
                <w:b/>
                <w:sz w:val="22"/>
                <w:szCs w:val="22"/>
                <w:u w:val="single"/>
              </w:rPr>
            </w:pPr>
            <w:r w:rsidRPr="00302923">
              <w:rPr>
                <w:sz w:val="22"/>
                <w:szCs w:val="22"/>
                <w:lang w:val="es-MX"/>
              </w:rPr>
              <w:t>Stairs</w:t>
            </w:r>
          </w:p>
        </w:tc>
        <w:tc>
          <w:tcPr>
            <w:tcW w:w="2682" w:type="dxa"/>
          </w:tcPr>
          <w:p w14:paraId="684F1BEA" w14:textId="09D1B54C" w:rsidR="00302923" w:rsidRPr="00302923" w:rsidRDefault="00302923">
            <w:pPr>
              <w:rPr>
                <w:b/>
                <w:sz w:val="22"/>
                <w:szCs w:val="22"/>
                <w:u w:val="single"/>
              </w:rPr>
            </w:pPr>
            <w:r w:rsidRPr="00302923">
              <w:rPr>
                <w:b/>
                <w:sz w:val="22"/>
                <w:szCs w:val="22"/>
                <w:lang w:val="es-MX"/>
              </w:rPr>
              <w:t>Venir</w:t>
            </w:r>
          </w:p>
        </w:tc>
        <w:tc>
          <w:tcPr>
            <w:tcW w:w="2682" w:type="dxa"/>
          </w:tcPr>
          <w:p w14:paraId="3DEEC7EF" w14:textId="4D24EB1E" w:rsidR="00302923" w:rsidRPr="00302923" w:rsidRDefault="00302923">
            <w:pPr>
              <w:rPr>
                <w:b/>
                <w:sz w:val="22"/>
                <w:szCs w:val="22"/>
                <w:u w:val="single"/>
              </w:rPr>
            </w:pPr>
            <w:r w:rsidRPr="00302923">
              <w:rPr>
                <w:sz w:val="22"/>
                <w:szCs w:val="22"/>
                <w:lang w:val="es-MX"/>
              </w:rPr>
              <w:t>To come (to a place)</w:t>
            </w:r>
          </w:p>
        </w:tc>
      </w:tr>
      <w:tr w:rsidR="00302923" w:rsidRPr="00302923" w14:paraId="0C1D9B7A" w14:textId="77777777" w:rsidTr="00302923">
        <w:tc>
          <w:tcPr>
            <w:tcW w:w="2682" w:type="dxa"/>
          </w:tcPr>
          <w:p w14:paraId="171670B3" w14:textId="788A5B3C" w:rsidR="00302923" w:rsidRPr="00302923" w:rsidRDefault="00302923">
            <w:pPr>
              <w:rPr>
                <w:b/>
                <w:sz w:val="22"/>
                <w:szCs w:val="22"/>
                <w:u w:val="single"/>
              </w:rPr>
            </w:pPr>
            <w:r w:rsidRPr="00302923">
              <w:rPr>
                <w:b/>
                <w:sz w:val="22"/>
                <w:szCs w:val="22"/>
                <w:lang w:val="es-MX"/>
              </w:rPr>
              <w:t>Ideal</w:t>
            </w:r>
          </w:p>
        </w:tc>
        <w:tc>
          <w:tcPr>
            <w:tcW w:w="2682" w:type="dxa"/>
          </w:tcPr>
          <w:p w14:paraId="52EE4AF5" w14:textId="6EDAF47F" w:rsidR="00302923" w:rsidRPr="00302923" w:rsidRDefault="00302923">
            <w:pPr>
              <w:rPr>
                <w:b/>
                <w:sz w:val="22"/>
                <w:szCs w:val="22"/>
                <w:u w:val="single"/>
              </w:rPr>
            </w:pPr>
            <w:r w:rsidRPr="00302923">
              <w:rPr>
                <w:sz w:val="22"/>
                <w:szCs w:val="22"/>
                <w:lang w:val="es-MX"/>
              </w:rPr>
              <w:t>Ideal</w:t>
            </w:r>
          </w:p>
        </w:tc>
        <w:tc>
          <w:tcPr>
            <w:tcW w:w="2682" w:type="dxa"/>
          </w:tcPr>
          <w:p w14:paraId="1ABE813B" w14:textId="786F5C4B" w:rsidR="00302923" w:rsidRPr="00302923" w:rsidRDefault="00302923">
            <w:pPr>
              <w:rPr>
                <w:b/>
                <w:sz w:val="22"/>
                <w:szCs w:val="22"/>
                <w:u w:val="single"/>
              </w:rPr>
            </w:pPr>
            <w:r w:rsidRPr="00302923">
              <w:rPr>
                <w:b/>
                <w:sz w:val="22"/>
                <w:szCs w:val="22"/>
                <w:lang w:val="es-MX"/>
              </w:rPr>
              <w:t>Abrir</w:t>
            </w:r>
          </w:p>
        </w:tc>
        <w:tc>
          <w:tcPr>
            <w:tcW w:w="2682" w:type="dxa"/>
          </w:tcPr>
          <w:p w14:paraId="19708150" w14:textId="63348F99" w:rsidR="00302923" w:rsidRPr="00302923" w:rsidRDefault="00302923">
            <w:pPr>
              <w:rPr>
                <w:b/>
                <w:sz w:val="22"/>
                <w:szCs w:val="22"/>
                <w:u w:val="single"/>
              </w:rPr>
            </w:pPr>
            <w:r w:rsidRPr="00302923">
              <w:rPr>
                <w:sz w:val="22"/>
                <w:szCs w:val="22"/>
                <w:lang w:val="es-MX"/>
              </w:rPr>
              <w:t>To open</w:t>
            </w:r>
          </w:p>
        </w:tc>
      </w:tr>
      <w:tr w:rsidR="00302923" w:rsidRPr="00302923" w14:paraId="20C1F25D" w14:textId="77777777" w:rsidTr="00302923">
        <w:tc>
          <w:tcPr>
            <w:tcW w:w="2682" w:type="dxa"/>
          </w:tcPr>
          <w:p w14:paraId="66E260BF" w14:textId="60E294F6" w:rsidR="00302923" w:rsidRPr="00302923" w:rsidRDefault="00302923">
            <w:pPr>
              <w:rPr>
                <w:b/>
                <w:sz w:val="22"/>
                <w:szCs w:val="22"/>
                <w:u w:val="single"/>
              </w:rPr>
            </w:pPr>
            <w:r w:rsidRPr="00302923">
              <w:rPr>
                <w:b/>
                <w:sz w:val="22"/>
                <w:szCs w:val="22"/>
                <w:lang w:val="es-MX"/>
              </w:rPr>
              <w:t>El jardín (los jardines)</w:t>
            </w:r>
          </w:p>
        </w:tc>
        <w:tc>
          <w:tcPr>
            <w:tcW w:w="2682" w:type="dxa"/>
          </w:tcPr>
          <w:p w14:paraId="15A67FE4" w14:textId="6F797FB3" w:rsidR="00302923" w:rsidRPr="00302923" w:rsidRDefault="00302923">
            <w:pPr>
              <w:rPr>
                <w:b/>
                <w:sz w:val="22"/>
                <w:szCs w:val="22"/>
                <w:u w:val="single"/>
              </w:rPr>
            </w:pPr>
            <w:r w:rsidRPr="00302923">
              <w:rPr>
                <w:sz w:val="22"/>
                <w:szCs w:val="22"/>
                <w:lang w:val="es-MX"/>
              </w:rPr>
              <w:t>Garden</w:t>
            </w:r>
          </w:p>
        </w:tc>
        <w:tc>
          <w:tcPr>
            <w:tcW w:w="2682" w:type="dxa"/>
          </w:tcPr>
          <w:p w14:paraId="2F851503" w14:textId="7275BF37" w:rsidR="00302923" w:rsidRPr="00302923" w:rsidRDefault="00302923">
            <w:pPr>
              <w:rPr>
                <w:b/>
                <w:sz w:val="22"/>
                <w:szCs w:val="22"/>
                <w:u w:val="single"/>
              </w:rPr>
            </w:pPr>
            <w:r w:rsidRPr="00302923">
              <w:rPr>
                <w:b/>
                <w:sz w:val="22"/>
                <w:szCs w:val="22"/>
                <w:lang w:val="es-MX"/>
              </w:rPr>
              <w:t>Buscar</w:t>
            </w:r>
          </w:p>
        </w:tc>
        <w:tc>
          <w:tcPr>
            <w:tcW w:w="2682" w:type="dxa"/>
          </w:tcPr>
          <w:p w14:paraId="1F83DCFF" w14:textId="2A358AA2" w:rsidR="00302923" w:rsidRPr="00302923" w:rsidRDefault="00302923">
            <w:pPr>
              <w:rPr>
                <w:b/>
                <w:sz w:val="22"/>
                <w:szCs w:val="22"/>
                <w:u w:val="single"/>
              </w:rPr>
            </w:pPr>
            <w:r w:rsidRPr="00302923">
              <w:rPr>
                <w:sz w:val="22"/>
                <w:szCs w:val="22"/>
                <w:lang w:val="es-MX"/>
              </w:rPr>
              <w:t>To look for</w:t>
            </w:r>
          </w:p>
        </w:tc>
      </w:tr>
      <w:tr w:rsidR="00302923" w:rsidRPr="00302923" w14:paraId="0D5B0195" w14:textId="77777777" w:rsidTr="00302923">
        <w:tc>
          <w:tcPr>
            <w:tcW w:w="2682" w:type="dxa"/>
          </w:tcPr>
          <w:p w14:paraId="4B7B9773" w14:textId="2324EA2B" w:rsidR="00302923" w:rsidRPr="00302923" w:rsidRDefault="00302923">
            <w:pPr>
              <w:rPr>
                <w:b/>
                <w:sz w:val="22"/>
                <w:szCs w:val="22"/>
                <w:u w:val="single"/>
              </w:rPr>
            </w:pPr>
            <w:r w:rsidRPr="00302923">
              <w:rPr>
                <w:b/>
                <w:sz w:val="22"/>
                <w:szCs w:val="22"/>
                <w:lang w:val="es-MX"/>
              </w:rPr>
              <w:t>El patio</w:t>
            </w:r>
          </w:p>
        </w:tc>
        <w:tc>
          <w:tcPr>
            <w:tcW w:w="2682" w:type="dxa"/>
          </w:tcPr>
          <w:p w14:paraId="5F6E036C" w14:textId="5A383C13" w:rsidR="00302923" w:rsidRPr="00302923" w:rsidRDefault="00302923">
            <w:pPr>
              <w:rPr>
                <w:b/>
                <w:sz w:val="22"/>
                <w:szCs w:val="22"/>
                <w:u w:val="single"/>
              </w:rPr>
            </w:pPr>
            <w:r w:rsidRPr="00302923">
              <w:rPr>
                <w:sz w:val="22"/>
                <w:szCs w:val="22"/>
                <w:lang w:val="es-MX"/>
              </w:rPr>
              <w:t>Patio</w:t>
            </w:r>
          </w:p>
        </w:tc>
        <w:tc>
          <w:tcPr>
            <w:tcW w:w="2682" w:type="dxa"/>
          </w:tcPr>
          <w:p w14:paraId="1A862E9D" w14:textId="631420D2" w:rsidR="00302923" w:rsidRPr="00302923" w:rsidRDefault="00302923">
            <w:pPr>
              <w:rPr>
                <w:b/>
                <w:sz w:val="22"/>
                <w:szCs w:val="22"/>
                <w:u w:val="single"/>
              </w:rPr>
            </w:pPr>
            <w:r w:rsidRPr="00302923">
              <w:rPr>
                <w:b/>
                <w:sz w:val="22"/>
                <w:szCs w:val="22"/>
                <w:lang w:val="es-MX"/>
              </w:rPr>
              <w:t>Envolver (o-ue)</w:t>
            </w:r>
          </w:p>
        </w:tc>
        <w:tc>
          <w:tcPr>
            <w:tcW w:w="2682" w:type="dxa"/>
          </w:tcPr>
          <w:p w14:paraId="28B6F17D" w14:textId="163C0C6E" w:rsidR="00302923" w:rsidRPr="00302923" w:rsidRDefault="00302923">
            <w:pPr>
              <w:rPr>
                <w:b/>
                <w:sz w:val="22"/>
                <w:szCs w:val="22"/>
                <w:u w:val="single"/>
              </w:rPr>
            </w:pPr>
            <w:r w:rsidRPr="00302923">
              <w:rPr>
                <w:sz w:val="22"/>
                <w:szCs w:val="22"/>
                <w:lang w:val="es-MX"/>
              </w:rPr>
              <w:t>To wrap</w:t>
            </w:r>
          </w:p>
        </w:tc>
      </w:tr>
      <w:tr w:rsidR="00302923" w:rsidRPr="00302923" w14:paraId="4F7E20F0" w14:textId="77777777" w:rsidTr="00302923">
        <w:tc>
          <w:tcPr>
            <w:tcW w:w="2682" w:type="dxa"/>
          </w:tcPr>
          <w:p w14:paraId="77587B4E" w14:textId="3A65978B" w:rsidR="00302923" w:rsidRPr="00302923" w:rsidRDefault="00302923">
            <w:pPr>
              <w:rPr>
                <w:b/>
                <w:sz w:val="22"/>
                <w:szCs w:val="22"/>
                <w:u w:val="single"/>
              </w:rPr>
            </w:pPr>
            <w:r w:rsidRPr="00302923">
              <w:rPr>
                <w:b/>
                <w:sz w:val="22"/>
                <w:szCs w:val="22"/>
                <w:lang w:val="es-MX"/>
              </w:rPr>
              <w:t>El piso</w:t>
            </w:r>
          </w:p>
        </w:tc>
        <w:tc>
          <w:tcPr>
            <w:tcW w:w="2682" w:type="dxa"/>
          </w:tcPr>
          <w:p w14:paraId="187F58CC" w14:textId="667385E3" w:rsidR="00302923" w:rsidRPr="00302923" w:rsidRDefault="00302923">
            <w:pPr>
              <w:rPr>
                <w:b/>
                <w:sz w:val="22"/>
                <w:szCs w:val="22"/>
                <w:u w:val="single"/>
              </w:rPr>
            </w:pPr>
            <w:r w:rsidRPr="00302923">
              <w:rPr>
                <w:sz w:val="22"/>
                <w:szCs w:val="22"/>
                <w:lang w:val="es-MX"/>
              </w:rPr>
              <w:t>Floor (of a building)</w:t>
            </w:r>
          </w:p>
        </w:tc>
        <w:tc>
          <w:tcPr>
            <w:tcW w:w="2682" w:type="dxa"/>
          </w:tcPr>
          <w:p w14:paraId="687E4E84" w14:textId="18B5A045" w:rsidR="00302923" w:rsidRPr="00302923" w:rsidRDefault="00302923">
            <w:pPr>
              <w:rPr>
                <w:b/>
                <w:sz w:val="22"/>
                <w:szCs w:val="22"/>
                <w:u w:val="single"/>
              </w:rPr>
            </w:pPr>
            <w:r w:rsidRPr="00302923">
              <w:rPr>
                <w:b/>
                <w:sz w:val="22"/>
                <w:szCs w:val="22"/>
                <w:lang w:val="es-MX"/>
              </w:rPr>
              <w:t>El papel de regalo</w:t>
            </w:r>
          </w:p>
        </w:tc>
        <w:tc>
          <w:tcPr>
            <w:tcW w:w="2682" w:type="dxa"/>
          </w:tcPr>
          <w:p w14:paraId="509717F0" w14:textId="0AD23569" w:rsidR="00302923" w:rsidRPr="00302923" w:rsidRDefault="00302923">
            <w:pPr>
              <w:rPr>
                <w:b/>
                <w:sz w:val="22"/>
                <w:szCs w:val="22"/>
                <w:u w:val="single"/>
              </w:rPr>
            </w:pPr>
            <w:r w:rsidRPr="00302923">
              <w:rPr>
                <w:sz w:val="22"/>
                <w:szCs w:val="22"/>
                <w:lang w:val="es-MX"/>
              </w:rPr>
              <w:t>Wrapping paper</w:t>
            </w:r>
          </w:p>
        </w:tc>
      </w:tr>
      <w:tr w:rsidR="00302923" w:rsidRPr="00302923" w14:paraId="76232D54" w14:textId="77777777" w:rsidTr="00302923">
        <w:tc>
          <w:tcPr>
            <w:tcW w:w="2682" w:type="dxa"/>
          </w:tcPr>
          <w:p w14:paraId="34C26D5B" w14:textId="78E43FDC" w:rsidR="00302923" w:rsidRPr="00302923" w:rsidRDefault="00302923">
            <w:pPr>
              <w:rPr>
                <w:b/>
                <w:sz w:val="22"/>
                <w:szCs w:val="22"/>
                <w:u w:val="single"/>
              </w:rPr>
            </w:pPr>
            <w:r w:rsidRPr="00302923">
              <w:rPr>
                <w:b/>
                <w:sz w:val="22"/>
                <w:szCs w:val="22"/>
                <w:lang w:val="es-MX"/>
              </w:rPr>
              <w:t>La planta baja</w:t>
            </w:r>
          </w:p>
        </w:tc>
        <w:tc>
          <w:tcPr>
            <w:tcW w:w="2682" w:type="dxa"/>
          </w:tcPr>
          <w:p w14:paraId="21EA118E" w14:textId="6772D86D" w:rsidR="00302923" w:rsidRPr="00302923" w:rsidRDefault="00302923">
            <w:pPr>
              <w:rPr>
                <w:b/>
                <w:sz w:val="22"/>
                <w:szCs w:val="22"/>
                <w:u w:val="single"/>
              </w:rPr>
            </w:pPr>
            <w:r w:rsidRPr="00302923">
              <w:rPr>
                <w:sz w:val="22"/>
                <w:szCs w:val="22"/>
                <w:lang w:val="es-MX"/>
              </w:rPr>
              <w:t>Ground floor</w:t>
            </w:r>
          </w:p>
        </w:tc>
        <w:tc>
          <w:tcPr>
            <w:tcW w:w="2682" w:type="dxa"/>
          </w:tcPr>
          <w:p w14:paraId="2BB031BB" w14:textId="3D57B56B" w:rsidR="00302923" w:rsidRPr="00302923" w:rsidRDefault="00302923">
            <w:pPr>
              <w:rPr>
                <w:b/>
                <w:sz w:val="22"/>
                <w:szCs w:val="22"/>
                <w:u w:val="single"/>
              </w:rPr>
            </w:pPr>
            <w:r w:rsidRPr="00302923">
              <w:rPr>
                <w:b/>
                <w:sz w:val="22"/>
                <w:szCs w:val="22"/>
                <w:lang w:val="es-MX"/>
              </w:rPr>
              <w:t>Recibir</w:t>
            </w:r>
          </w:p>
        </w:tc>
        <w:tc>
          <w:tcPr>
            <w:tcW w:w="2682" w:type="dxa"/>
          </w:tcPr>
          <w:p w14:paraId="21708ECE" w14:textId="68D78D28" w:rsidR="00302923" w:rsidRPr="00302923" w:rsidRDefault="00302923">
            <w:pPr>
              <w:rPr>
                <w:b/>
                <w:sz w:val="22"/>
                <w:szCs w:val="22"/>
                <w:u w:val="single"/>
              </w:rPr>
            </w:pPr>
            <w:r w:rsidRPr="00302923">
              <w:rPr>
                <w:sz w:val="22"/>
                <w:szCs w:val="22"/>
                <w:lang w:val="es-MX"/>
              </w:rPr>
              <w:t>To receive</w:t>
            </w:r>
          </w:p>
        </w:tc>
      </w:tr>
      <w:tr w:rsidR="00302923" w:rsidRPr="00302923" w14:paraId="39F2DA14" w14:textId="77777777" w:rsidTr="00302923">
        <w:tc>
          <w:tcPr>
            <w:tcW w:w="2682" w:type="dxa"/>
          </w:tcPr>
          <w:p w14:paraId="3E8EEE12" w14:textId="3BE5B107" w:rsidR="00302923" w:rsidRPr="00302923" w:rsidRDefault="00302923">
            <w:pPr>
              <w:rPr>
                <w:b/>
                <w:sz w:val="22"/>
                <w:szCs w:val="22"/>
                <w:u w:val="single"/>
              </w:rPr>
            </w:pPr>
            <w:r w:rsidRPr="00302923">
              <w:rPr>
                <w:b/>
                <w:sz w:val="22"/>
                <w:szCs w:val="22"/>
                <w:lang w:val="es-MX"/>
              </w:rPr>
              <w:t>La sala</w:t>
            </w:r>
          </w:p>
        </w:tc>
        <w:tc>
          <w:tcPr>
            <w:tcW w:w="2682" w:type="dxa"/>
          </w:tcPr>
          <w:p w14:paraId="0C4FFA70" w14:textId="75C534CD" w:rsidR="00302923" w:rsidRPr="00302923" w:rsidRDefault="00302923">
            <w:pPr>
              <w:rPr>
                <w:b/>
                <w:sz w:val="22"/>
                <w:szCs w:val="22"/>
                <w:u w:val="single"/>
              </w:rPr>
            </w:pPr>
            <w:r w:rsidRPr="00302923">
              <w:rPr>
                <w:sz w:val="22"/>
                <w:szCs w:val="22"/>
                <w:lang w:val="es-MX"/>
              </w:rPr>
              <w:t>Living room</w:t>
            </w:r>
          </w:p>
        </w:tc>
        <w:tc>
          <w:tcPr>
            <w:tcW w:w="2682" w:type="dxa"/>
          </w:tcPr>
          <w:p w14:paraId="7347629E" w14:textId="304F15B8" w:rsidR="00302923" w:rsidRPr="00302923" w:rsidRDefault="00302923">
            <w:pPr>
              <w:rPr>
                <w:b/>
                <w:sz w:val="22"/>
                <w:szCs w:val="22"/>
                <w:u w:val="single"/>
              </w:rPr>
            </w:pPr>
            <w:r w:rsidRPr="00302923">
              <w:rPr>
                <w:b/>
                <w:sz w:val="22"/>
                <w:szCs w:val="22"/>
                <w:lang w:val="es-MX"/>
              </w:rPr>
              <w:t>El regalo</w:t>
            </w:r>
          </w:p>
        </w:tc>
        <w:tc>
          <w:tcPr>
            <w:tcW w:w="2682" w:type="dxa"/>
          </w:tcPr>
          <w:p w14:paraId="149F2FA0" w14:textId="6500F3AE" w:rsidR="00302923" w:rsidRPr="00302923" w:rsidRDefault="00302923">
            <w:pPr>
              <w:rPr>
                <w:b/>
                <w:sz w:val="22"/>
                <w:szCs w:val="22"/>
                <w:u w:val="single"/>
              </w:rPr>
            </w:pPr>
            <w:r w:rsidRPr="00302923">
              <w:rPr>
                <w:sz w:val="22"/>
                <w:szCs w:val="22"/>
                <w:lang w:val="es-MX"/>
              </w:rPr>
              <w:t>Gift; present</w:t>
            </w:r>
          </w:p>
        </w:tc>
      </w:tr>
      <w:tr w:rsidR="00302923" w:rsidRPr="00302923" w14:paraId="730637D6" w14:textId="77777777" w:rsidTr="00302923">
        <w:tc>
          <w:tcPr>
            <w:tcW w:w="2682" w:type="dxa"/>
          </w:tcPr>
          <w:p w14:paraId="34A4F9A6" w14:textId="2987A5D1" w:rsidR="00302923" w:rsidRPr="00302923" w:rsidRDefault="00302923">
            <w:pPr>
              <w:rPr>
                <w:b/>
                <w:sz w:val="22"/>
                <w:szCs w:val="22"/>
                <w:u w:val="single"/>
              </w:rPr>
            </w:pPr>
            <w:r w:rsidRPr="00302923">
              <w:rPr>
                <w:b/>
                <w:sz w:val="22"/>
                <w:szCs w:val="22"/>
                <w:lang w:val="es-MX"/>
              </w:rPr>
              <w:t>Subir</w:t>
            </w:r>
          </w:p>
        </w:tc>
        <w:tc>
          <w:tcPr>
            <w:tcW w:w="2682" w:type="dxa"/>
          </w:tcPr>
          <w:p w14:paraId="380A1A9D" w14:textId="53F11AD1" w:rsidR="00302923" w:rsidRPr="00302923" w:rsidRDefault="00302923">
            <w:pPr>
              <w:rPr>
                <w:b/>
                <w:sz w:val="22"/>
                <w:szCs w:val="22"/>
                <w:u w:val="single"/>
              </w:rPr>
            </w:pPr>
            <w:r w:rsidRPr="00302923">
              <w:rPr>
                <w:sz w:val="22"/>
                <w:szCs w:val="22"/>
                <w:lang w:val="es-MX"/>
              </w:rPr>
              <w:t>To go up</w:t>
            </w:r>
          </w:p>
        </w:tc>
        <w:tc>
          <w:tcPr>
            <w:tcW w:w="2682" w:type="dxa"/>
          </w:tcPr>
          <w:p w14:paraId="76ABD38C" w14:textId="7091511F" w:rsidR="00302923" w:rsidRPr="00302923" w:rsidRDefault="00302923">
            <w:pPr>
              <w:rPr>
                <w:b/>
                <w:sz w:val="22"/>
                <w:szCs w:val="22"/>
                <w:u w:val="single"/>
              </w:rPr>
            </w:pPr>
            <w:r w:rsidRPr="00302923">
              <w:rPr>
                <w:b/>
                <w:sz w:val="22"/>
                <w:szCs w:val="22"/>
                <w:lang w:val="es-MX"/>
              </w:rPr>
              <w:t>Traer</w:t>
            </w:r>
          </w:p>
        </w:tc>
        <w:tc>
          <w:tcPr>
            <w:tcW w:w="2682" w:type="dxa"/>
          </w:tcPr>
          <w:p w14:paraId="38DF8BE2" w14:textId="11E1F638" w:rsidR="00302923" w:rsidRPr="00302923" w:rsidRDefault="00302923">
            <w:pPr>
              <w:rPr>
                <w:b/>
                <w:sz w:val="22"/>
                <w:szCs w:val="22"/>
                <w:u w:val="single"/>
              </w:rPr>
            </w:pPr>
            <w:r w:rsidRPr="00302923">
              <w:rPr>
                <w:sz w:val="22"/>
                <w:szCs w:val="22"/>
                <w:lang w:val="es-MX"/>
              </w:rPr>
              <w:t>To bring</w:t>
            </w:r>
          </w:p>
        </w:tc>
      </w:tr>
      <w:tr w:rsidR="00302923" w:rsidRPr="00302923" w14:paraId="5EA79166" w14:textId="77777777" w:rsidTr="00302923">
        <w:tc>
          <w:tcPr>
            <w:tcW w:w="2682" w:type="dxa"/>
          </w:tcPr>
          <w:p w14:paraId="50990BAC" w14:textId="639EA03C" w:rsidR="00302923" w:rsidRPr="00302923" w:rsidRDefault="00302923">
            <w:pPr>
              <w:rPr>
                <w:b/>
                <w:sz w:val="22"/>
                <w:szCs w:val="22"/>
                <w:u w:val="single"/>
              </w:rPr>
            </w:pPr>
            <w:r w:rsidRPr="00302923">
              <w:rPr>
                <w:b/>
                <w:sz w:val="22"/>
                <w:szCs w:val="22"/>
                <w:lang w:val="es-MX"/>
              </w:rPr>
              <w:t>El suelo</w:t>
            </w:r>
          </w:p>
        </w:tc>
        <w:tc>
          <w:tcPr>
            <w:tcW w:w="2682" w:type="dxa"/>
          </w:tcPr>
          <w:p w14:paraId="1A6193F0" w14:textId="5776159B" w:rsidR="00302923" w:rsidRPr="00302923" w:rsidRDefault="00302923">
            <w:pPr>
              <w:rPr>
                <w:b/>
                <w:sz w:val="22"/>
                <w:szCs w:val="22"/>
                <w:u w:val="single"/>
              </w:rPr>
            </w:pPr>
            <w:r w:rsidRPr="00302923">
              <w:rPr>
                <w:sz w:val="22"/>
                <w:szCs w:val="22"/>
                <w:lang w:val="es-MX"/>
              </w:rPr>
              <w:t>Floor (of a room)</w:t>
            </w:r>
          </w:p>
        </w:tc>
        <w:tc>
          <w:tcPr>
            <w:tcW w:w="2682" w:type="dxa"/>
          </w:tcPr>
          <w:p w14:paraId="2C75187C" w14:textId="7B0AEC78" w:rsidR="00302923" w:rsidRPr="00302923" w:rsidRDefault="00302923">
            <w:pPr>
              <w:rPr>
                <w:b/>
                <w:sz w:val="22"/>
                <w:szCs w:val="22"/>
                <w:u w:val="single"/>
              </w:rPr>
            </w:pPr>
            <w:r w:rsidRPr="00302923">
              <w:rPr>
                <w:b/>
                <w:sz w:val="22"/>
                <w:szCs w:val="22"/>
                <w:lang w:val="es-MX"/>
              </w:rPr>
              <w:t>Acabar de…</w:t>
            </w:r>
          </w:p>
        </w:tc>
        <w:tc>
          <w:tcPr>
            <w:tcW w:w="2682" w:type="dxa"/>
          </w:tcPr>
          <w:p w14:paraId="23390CAA" w14:textId="6D1EA9A2" w:rsidR="00302923" w:rsidRPr="00302923" w:rsidRDefault="00302923">
            <w:pPr>
              <w:rPr>
                <w:b/>
                <w:sz w:val="22"/>
                <w:szCs w:val="22"/>
                <w:u w:val="single"/>
              </w:rPr>
            </w:pPr>
            <w:r w:rsidRPr="00302923">
              <w:rPr>
                <w:sz w:val="22"/>
                <w:szCs w:val="22"/>
                <w:lang w:val="es-MX"/>
              </w:rPr>
              <w:t>To have just…</w:t>
            </w:r>
          </w:p>
        </w:tc>
      </w:tr>
      <w:tr w:rsidR="00302923" w:rsidRPr="00302923" w14:paraId="5D908E5A" w14:textId="77777777" w:rsidTr="00302923">
        <w:tc>
          <w:tcPr>
            <w:tcW w:w="2682" w:type="dxa"/>
          </w:tcPr>
          <w:p w14:paraId="5D81E65F" w14:textId="49CB336D" w:rsidR="00302923" w:rsidRPr="00302923" w:rsidRDefault="00302923">
            <w:pPr>
              <w:rPr>
                <w:b/>
                <w:sz w:val="22"/>
                <w:szCs w:val="22"/>
                <w:u w:val="single"/>
              </w:rPr>
            </w:pPr>
            <w:r w:rsidRPr="00302923">
              <w:rPr>
                <w:b/>
                <w:sz w:val="22"/>
                <w:szCs w:val="22"/>
                <w:lang w:val="es-MX"/>
              </w:rPr>
              <w:t>La alfombra</w:t>
            </w:r>
          </w:p>
        </w:tc>
        <w:tc>
          <w:tcPr>
            <w:tcW w:w="2682" w:type="dxa"/>
          </w:tcPr>
          <w:p w14:paraId="5B6FAF10" w14:textId="1380C919" w:rsidR="00302923" w:rsidRPr="00302923" w:rsidRDefault="00302923">
            <w:pPr>
              <w:rPr>
                <w:b/>
                <w:sz w:val="22"/>
                <w:szCs w:val="22"/>
                <w:u w:val="single"/>
              </w:rPr>
            </w:pPr>
            <w:r w:rsidRPr="00302923">
              <w:rPr>
                <w:sz w:val="22"/>
                <w:szCs w:val="22"/>
                <w:lang w:val="es-MX"/>
              </w:rPr>
              <w:t>Rug</w:t>
            </w:r>
          </w:p>
        </w:tc>
        <w:tc>
          <w:tcPr>
            <w:tcW w:w="2682" w:type="dxa"/>
          </w:tcPr>
          <w:p w14:paraId="669BEFDF" w14:textId="4C5E9760" w:rsidR="00302923" w:rsidRPr="00302923" w:rsidRDefault="00302923">
            <w:pPr>
              <w:rPr>
                <w:b/>
                <w:sz w:val="22"/>
                <w:szCs w:val="22"/>
                <w:u w:val="single"/>
              </w:rPr>
            </w:pPr>
            <w:r w:rsidRPr="00302923">
              <w:rPr>
                <w:b/>
                <w:sz w:val="22"/>
                <w:szCs w:val="22"/>
                <w:lang w:val="es-MX"/>
              </w:rPr>
              <w:t>Ayudar</w:t>
            </w:r>
          </w:p>
        </w:tc>
        <w:tc>
          <w:tcPr>
            <w:tcW w:w="2682" w:type="dxa"/>
          </w:tcPr>
          <w:p w14:paraId="074E2FE8" w14:textId="63E20A86" w:rsidR="00302923" w:rsidRPr="00302923" w:rsidRDefault="00302923">
            <w:pPr>
              <w:rPr>
                <w:b/>
                <w:sz w:val="22"/>
                <w:szCs w:val="22"/>
                <w:u w:val="single"/>
              </w:rPr>
            </w:pPr>
            <w:r w:rsidRPr="00302923">
              <w:rPr>
                <w:sz w:val="22"/>
                <w:szCs w:val="22"/>
                <w:lang w:val="es-MX"/>
              </w:rPr>
              <w:t>To help</w:t>
            </w:r>
          </w:p>
        </w:tc>
      </w:tr>
      <w:tr w:rsidR="00302923" w:rsidRPr="00302923" w14:paraId="471B799E" w14:textId="77777777" w:rsidTr="00302923">
        <w:tc>
          <w:tcPr>
            <w:tcW w:w="2682" w:type="dxa"/>
          </w:tcPr>
          <w:p w14:paraId="0DB1FFF2" w14:textId="4EAF7828" w:rsidR="00302923" w:rsidRPr="00302923" w:rsidRDefault="00302923">
            <w:pPr>
              <w:rPr>
                <w:b/>
                <w:sz w:val="22"/>
                <w:szCs w:val="22"/>
                <w:u w:val="single"/>
              </w:rPr>
            </w:pPr>
            <w:r w:rsidRPr="00302923">
              <w:rPr>
                <w:b/>
                <w:sz w:val="22"/>
                <w:szCs w:val="22"/>
                <w:lang w:val="es-MX"/>
              </w:rPr>
              <w:t>La cama</w:t>
            </w:r>
          </w:p>
        </w:tc>
        <w:tc>
          <w:tcPr>
            <w:tcW w:w="2682" w:type="dxa"/>
          </w:tcPr>
          <w:p w14:paraId="00B493F3" w14:textId="3CA17996" w:rsidR="00302923" w:rsidRPr="00302923" w:rsidRDefault="00302923">
            <w:pPr>
              <w:rPr>
                <w:b/>
                <w:sz w:val="22"/>
                <w:szCs w:val="22"/>
                <w:u w:val="single"/>
              </w:rPr>
            </w:pPr>
            <w:r w:rsidRPr="00302923">
              <w:rPr>
                <w:sz w:val="22"/>
                <w:szCs w:val="22"/>
                <w:lang w:val="es-MX"/>
              </w:rPr>
              <w:t>Bed</w:t>
            </w:r>
          </w:p>
        </w:tc>
        <w:tc>
          <w:tcPr>
            <w:tcW w:w="2682" w:type="dxa"/>
          </w:tcPr>
          <w:p w14:paraId="2A9C8B20" w14:textId="71BAAFE9" w:rsidR="00302923" w:rsidRPr="00302923" w:rsidRDefault="00302923">
            <w:pPr>
              <w:rPr>
                <w:b/>
                <w:sz w:val="22"/>
                <w:szCs w:val="22"/>
                <w:u w:val="single"/>
              </w:rPr>
            </w:pPr>
            <w:r w:rsidRPr="00302923">
              <w:rPr>
                <w:b/>
                <w:sz w:val="22"/>
                <w:szCs w:val="22"/>
                <w:lang w:val="es-MX"/>
              </w:rPr>
              <w:t>Barrer el suelo</w:t>
            </w:r>
          </w:p>
        </w:tc>
        <w:tc>
          <w:tcPr>
            <w:tcW w:w="2682" w:type="dxa"/>
          </w:tcPr>
          <w:p w14:paraId="529206CB" w14:textId="21FB79CE" w:rsidR="00302923" w:rsidRPr="00302923" w:rsidRDefault="00302923">
            <w:pPr>
              <w:rPr>
                <w:b/>
                <w:sz w:val="22"/>
                <w:szCs w:val="22"/>
                <w:u w:val="single"/>
              </w:rPr>
            </w:pPr>
            <w:r w:rsidRPr="00302923">
              <w:rPr>
                <w:sz w:val="22"/>
                <w:szCs w:val="22"/>
                <w:lang w:val="es-MX"/>
              </w:rPr>
              <w:t>To sweep the floor</w:t>
            </w:r>
          </w:p>
        </w:tc>
      </w:tr>
      <w:tr w:rsidR="00302923" w:rsidRPr="00302923" w14:paraId="4173BD28" w14:textId="77777777" w:rsidTr="00302923">
        <w:tc>
          <w:tcPr>
            <w:tcW w:w="2682" w:type="dxa"/>
          </w:tcPr>
          <w:p w14:paraId="041578B8" w14:textId="19C24E47" w:rsidR="00302923" w:rsidRPr="00302923" w:rsidRDefault="00302923">
            <w:pPr>
              <w:rPr>
                <w:b/>
                <w:sz w:val="22"/>
                <w:szCs w:val="22"/>
                <w:u w:val="single"/>
              </w:rPr>
            </w:pPr>
            <w:r w:rsidRPr="00302923">
              <w:rPr>
                <w:b/>
                <w:sz w:val="22"/>
                <w:szCs w:val="22"/>
                <w:lang w:val="es-MX"/>
              </w:rPr>
              <w:t>La cómoda</w:t>
            </w:r>
          </w:p>
        </w:tc>
        <w:tc>
          <w:tcPr>
            <w:tcW w:w="2682" w:type="dxa"/>
          </w:tcPr>
          <w:p w14:paraId="46C4E7E9" w14:textId="4E41CB04" w:rsidR="00302923" w:rsidRPr="00302923" w:rsidRDefault="00302923">
            <w:pPr>
              <w:rPr>
                <w:b/>
                <w:sz w:val="22"/>
                <w:szCs w:val="22"/>
                <w:u w:val="single"/>
              </w:rPr>
            </w:pPr>
            <w:r w:rsidRPr="00302923">
              <w:rPr>
                <w:sz w:val="22"/>
                <w:szCs w:val="22"/>
                <w:lang w:val="es-MX"/>
              </w:rPr>
              <w:t>Dresser</w:t>
            </w:r>
          </w:p>
        </w:tc>
        <w:tc>
          <w:tcPr>
            <w:tcW w:w="2682" w:type="dxa"/>
          </w:tcPr>
          <w:p w14:paraId="0B01B0E9" w14:textId="477C8690" w:rsidR="00302923" w:rsidRPr="00302923" w:rsidRDefault="00302923">
            <w:pPr>
              <w:rPr>
                <w:b/>
                <w:sz w:val="22"/>
                <w:szCs w:val="22"/>
                <w:u w:val="single"/>
              </w:rPr>
            </w:pPr>
            <w:r w:rsidRPr="00302923">
              <w:rPr>
                <w:b/>
                <w:sz w:val="22"/>
                <w:szCs w:val="22"/>
                <w:lang w:val="es-MX"/>
              </w:rPr>
              <w:t>Cocinar</w:t>
            </w:r>
          </w:p>
        </w:tc>
        <w:tc>
          <w:tcPr>
            <w:tcW w:w="2682" w:type="dxa"/>
          </w:tcPr>
          <w:p w14:paraId="5AEC9743" w14:textId="0F431B08" w:rsidR="00302923" w:rsidRPr="00302923" w:rsidRDefault="00302923">
            <w:pPr>
              <w:rPr>
                <w:b/>
                <w:sz w:val="22"/>
                <w:szCs w:val="22"/>
                <w:u w:val="single"/>
              </w:rPr>
            </w:pPr>
            <w:r w:rsidRPr="00302923">
              <w:rPr>
                <w:sz w:val="22"/>
                <w:szCs w:val="22"/>
                <w:lang w:val="es-MX"/>
              </w:rPr>
              <w:t>To cook</w:t>
            </w:r>
          </w:p>
        </w:tc>
      </w:tr>
      <w:tr w:rsidR="00302923" w:rsidRPr="00302923" w14:paraId="7264AC1D" w14:textId="77777777" w:rsidTr="00302923">
        <w:tc>
          <w:tcPr>
            <w:tcW w:w="2682" w:type="dxa"/>
          </w:tcPr>
          <w:p w14:paraId="102C7CE1" w14:textId="4D162E65" w:rsidR="00302923" w:rsidRPr="00302923" w:rsidRDefault="00302923">
            <w:pPr>
              <w:rPr>
                <w:b/>
                <w:sz w:val="22"/>
                <w:szCs w:val="22"/>
                <w:u w:val="single"/>
              </w:rPr>
            </w:pPr>
            <w:r w:rsidRPr="00302923">
              <w:rPr>
                <w:b/>
                <w:sz w:val="22"/>
                <w:szCs w:val="22"/>
                <w:lang w:val="es-MX"/>
              </w:rPr>
              <w:t>Las cortinas</w:t>
            </w:r>
          </w:p>
        </w:tc>
        <w:tc>
          <w:tcPr>
            <w:tcW w:w="2682" w:type="dxa"/>
          </w:tcPr>
          <w:p w14:paraId="15BF72F2" w14:textId="66FEBFA4" w:rsidR="00302923" w:rsidRPr="00302923" w:rsidRDefault="00302923">
            <w:pPr>
              <w:rPr>
                <w:b/>
                <w:sz w:val="22"/>
                <w:szCs w:val="22"/>
                <w:u w:val="single"/>
              </w:rPr>
            </w:pPr>
            <w:r w:rsidRPr="00302923">
              <w:rPr>
                <w:sz w:val="22"/>
                <w:szCs w:val="22"/>
                <w:lang w:val="es-MX"/>
              </w:rPr>
              <w:t>Curtains</w:t>
            </w:r>
          </w:p>
        </w:tc>
        <w:tc>
          <w:tcPr>
            <w:tcW w:w="2682" w:type="dxa"/>
          </w:tcPr>
          <w:p w14:paraId="6CA97205" w14:textId="1C70B7C8" w:rsidR="00302923" w:rsidRPr="00302923" w:rsidRDefault="00302923">
            <w:pPr>
              <w:rPr>
                <w:b/>
                <w:sz w:val="22"/>
                <w:szCs w:val="22"/>
                <w:u w:val="single"/>
              </w:rPr>
            </w:pPr>
            <w:r w:rsidRPr="00302923">
              <w:rPr>
                <w:b/>
                <w:sz w:val="22"/>
                <w:szCs w:val="22"/>
                <w:lang w:val="es-MX"/>
              </w:rPr>
              <w:t>Cortar el césped</w:t>
            </w:r>
          </w:p>
        </w:tc>
        <w:tc>
          <w:tcPr>
            <w:tcW w:w="2682" w:type="dxa"/>
          </w:tcPr>
          <w:p w14:paraId="3B882E4A" w14:textId="2B473E23" w:rsidR="00302923" w:rsidRPr="00302923" w:rsidRDefault="00302923">
            <w:pPr>
              <w:rPr>
                <w:b/>
                <w:sz w:val="22"/>
                <w:szCs w:val="22"/>
                <w:u w:val="single"/>
              </w:rPr>
            </w:pPr>
            <w:r w:rsidRPr="00302923">
              <w:rPr>
                <w:sz w:val="22"/>
                <w:szCs w:val="22"/>
                <w:lang w:val="es-MX"/>
              </w:rPr>
              <w:t>To cut the grass/mow the lawn</w:t>
            </w:r>
          </w:p>
        </w:tc>
      </w:tr>
      <w:tr w:rsidR="00302923" w:rsidRPr="00302923" w14:paraId="5D195BAF" w14:textId="77777777" w:rsidTr="00302923">
        <w:tc>
          <w:tcPr>
            <w:tcW w:w="2682" w:type="dxa"/>
          </w:tcPr>
          <w:p w14:paraId="1B2BCF92" w14:textId="560AE672" w:rsidR="00302923" w:rsidRPr="00302923" w:rsidRDefault="00302923">
            <w:pPr>
              <w:rPr>
                <w:b/>
                <w:sz w:val="22"/>
                <w:szCs w:val="22"/>
                <w:u w:val="single"/>
              </w:rPr>
            </w:pPr>
            <w:r w:rsidRPr="00302923">
              <w:rPr>
                <w:b/>
                <w:sz w:val="22"/>
                <w:szCs w:val="22"/>
                <w:lang w:val="es-MX"/>
              </w:rPr>
              <w:t>El espejo</w:t>
            </w:r>
          </w:p>
        </w:tc>
        <w:tc>
          <w:tcPr>
            <w:tcW w:w="2682" w:type="dxa"/>
          </w:tcPr>
          <w:p w14:paraId="7AC6D167" w14:textId="7B378485" w:rsidR="00302923" w:rsidRPr="00302923" w:rsidRDefault="00302923">
            <w:pPr>
              <w:rPr>
                <w:b/>
                <w:sz w:val="22"/>
                <w:szCs w:val="22"/>
                <w:u w:val="single"/>
              </w:rPr>
            </w:pPr>
            <w:r w:rsidRPr="00302923">
              <w:rPr>
                <w:sz w:val="22"/>
                <w:szCs w:val="22"/>
                <w:lang w:val="es-MX"/>
              </w:rPr>
              <w:t>Mirror</w:t>
            </w:r>
          </w:p>
        </w:tc>
        <w:tc>
          <w:tcPr>
            <w:tcW w:w="2682" w:type="dxa"/>
          </w:tcPr>
          <w:p w14:paraId="385C538E" w14:textId="67278D51" w:rsidR="00302923" w:rsidRPr="00302923" w:rsidRDefault="00302923">
            <w:pPr>
              <w:rPr>
                <w:b/>
                <w:sz w:val="22"/>
                <w:szCs w:val="22"/>
                <w:u w:val="single"/>
              </w:rPr>
            </w:pPr>
            <w:r w:rsidRPr="00302923">
              <w:rPr>
                <w:b/>
                <w:sz w:val="22"/>
                <w:szCs w:val="22"/>
                <w:lang w:val="es-MX"/>
              </w:rPr>
              <w:t>Darle de comer al perro</w:t>
            </w:r>
          </w:p>
        </w:tc>
        <w:tc>
          <w:tcPr>
            <w:tcW w:w="2682" w:type="dxa"/>
          </w:tcPr>
          <w:p w14:paraId="48FE413B" w14:textId="73655D00" w:rsidR="00302923" w:rsidRPr="00302923" w:rsidRDefault="00302923">
            <w:pPr>
              <w:rPr>
                <w:b/>
                <w:sz w:val="22"/>
                <w:szCs w:val="22"/>
                <w:u w:val="single"/>
              </w:rPr>
            </w:pPr>
            <w:r w:rsidRPr="00302923">
              <w:rPr>
                <w:sz w:val="22"/>
                <w:szCs w:val="22"/>
                <w:lang w:val="es-MX"/>
              </w:rPr>
              <w:t>To feed the dog</w:t>
            </w:r>
          </w:p>
        </w:tc>
      </w:tr>
      <w:tr w:rsidR="00302923" w:rsidRPr="00302923" w14:paraId="3C5C7BEF" w14:textId="77777777" w:rsidTr="00302923">
        <w:tc>
          <w:tcPr>
            <w:tcW w:w="2682" w:type="dxa"/>
          </w:tcPr>
          <w:p w14:paraId="30DF2DF4" w14:textId="1BE3CBBE" w:rsidR="00302923" w:rsidRPr="00302923" w:rsidRDefault="00302923">
            <w:pPr>
              <w:rPr>
                <w:b/>
                <w:sz w:val="22"/>
                <w:szCs w:val="22"/>
                <w:u w:val="single"/>
              </w:rPr>
            </w:pPr>
            <w:r w:rsidRPr="00302923">
              <w:rPr>
                <w:b/>
                <w:sz w:val="22"/>
                <w:szCs w:val="22"/>
                <w:lang w:val="es-MX"/>
              </w:rPr>
              <w:t>La lámpara</w:t>
            </w:r>
          </w:p>
        </w:tc>
        <w:tc>
          <w:tcPr>
            <w:tcW w:w="2682" w:type="dxa"/>
          </w:tcPr>
          <w:p w14:paraId="7CF2BA43" w14:textId="0D0C0162" w:rsidR="00302923" w:rsidRPr="00302923" w:rsidRDefault="00302923">
            <w:pPr>
              <w:rPr>
                <w:b/>
                <w:sz w:val="22"/>
                <w:szCs w:val="22"/>
                <w:u w:val="single"/>
              </w:rPr>
            </w:pPr>
            <w:r w:rsidRPr="00302923">
              <w:rPr>
                <w:sz w:val="22"/>
                <w:szCs w:val="22"/>
                <w:lang w:val="es-MX"/>
              </w:rPr>
              <w:t>Lamp</w:t>
            </w:r>
          </w:p>
        </w:tc>
        <w:tc>
          <w:tcPr>
            <w:tcW w:w="2682" w:type="dxa"/>
          </w:tcPr>
          <w:p w14:paraId="06E08744" w14:textId="12ADBD84" w:rsidR="00302923" w:rsidRPr="00302923" w:rsidRDefault="00302923">
            <w:pPr>
              <w:rPr>
                <w:b/>
                <w:sz w:val="22"/>
                <w:szCs w:val="22"/>
                <w:u w:val="single"/>
              </w:rPr>
            </w:pPr>
            <w:r w:rsidRPr="00302923">
              <w:rPr>
                <w:b/>
                <w:sz w:val="22"/>
                <w:szCs w:val="22"/>
                <w:lang w:val="es-MX"/>
              </w:rPr>
              <w:t>Deber</w:t>
            </w:r>
          </w:p>
        </w:tc>
        <w:tc>
          <w:tcPr>
            <w:tcW w:w="2682" w:type="dxa"/>
          </w:tcPr>
          <w:p w14:paraId="6EB1F6F8" w14:textId="2E4C35D0" w:rsidR="00302923" w:rsidRPr="00302923" w:rsidRDefault="00302923">
            <w:pPr>
              <w:rPr>
                <w:b/>
                <w:sz w:val="22"/>
                <w:szCs w:val="22"/>
                <w:u w:val="single"/>
              </w:rPr>
            </w:pPr>
            <w:r w:rsidRPr="00302923">
              <w:rPr>
                <w:sz w:val="22"/>
                <w:szCs w:val="22"/>
                <w:lang w:val="es-MX"/>
              </w:rPr>
              <w:t>Should; ought to</w:t>
            </w:r>
          </w:p>
        </w:tc>
      </w:tr>
      <w:tr w:rsidR="00302923" w:rsidRPr="00302923" w14:paraId="061E828B" w14:textId="77777777" w:rsidTr="00302923">
        <w:tc>
          <w:tcPr>
            <w:tcW w:w="2682" w:type="dxa"/>
          </w:tcPr>
          <w:p w14:paraId="430B52C5" w14:textId="209DB969" w:rsidR="00302923" w:rsidRPr="00302923" w:rsidRDefault="00302923">
            <w:pPr>
              <w:rPr>
                <w:b/>
                <w:sz w:val="22"/>
                <w:szCs w:val="22"/>
                <w:u w:val="single"/>
              </w:rPr>
            </w:pPr>
            <w:r w:rsidRPr="00302923">
              <w:rPr>
                <w:b/>
                <w:sz w:val="22"/>
                <w:szCs w:val="22"/>
                <w:lang w:val="es-MX"/>
              </w:rPr>
              <w:t>Los muebles</w:t>
            </w:r>
          </w:p>
        </w:tc>
        <w:tc>
          <w:tcPr>
            <w:tcW w:w="2682" w:type="dxa"/>
          </w:tcPr>
          <w:p w14:paraId="24732C54" w14:textId="5DDEBC72" w:rsidR="00302923" w:rsidRPr="00302923" w:rsidRDefault="00302923">
            <w:pPr>
              <w:rPr>
                <w:b/>
                <w:sz w:val="22"/>
                <w:szCs w:val="22"/>
                <w:u w:val="single"/>
              </w:rPr>
            </w:pPr>
            <w:r w:rsidRPr="00302923">
              <w:rPr>
                <w:sz w:val="22"/>
                <w:szCs w:val="22"/>
                <w:lang w:val="es-MX"/>
              </w:rPr>
              <w:t>Furniture</w:t>
            </w:r>
          </w:p>
        </w:tc>
        <w:tc>
          <w:tcPr>
            <w:tcW w:w="2682" w:type="dxa"/>
          </w:tcPr>
          <w:p w14:paraId="71786768" w14:textId="3CB943A1" w:rsidR="00302923" w:rsidRPr="00302923" w:rsidRDefault="00302923">
            <w:pPr>
              <w:rPr>
                <w:b/>
                <w:sz w:val="22"/>
                <w:szCs w:val="22"/>
                <w:u w:val="single"/>
              </w:rPr>
            </w:pPr>
            <w:r w:rsidRPr="00302923">
              <w:rPr>
                <w:b/>
                <w:sz w:val="22"/>
                <w:szCs w:val="22"/>
                <w:lang w:val="es-MX"/>
              </w:rPr>
              <w:t>Hacer la cama</w:t>
            </w:r>
          </w:p>
        </w:tc>
        <w:tc>
          <w:tcPr>
            <w:tcW w:w="2682" w:type="dxa"/>
          </w:tcPr>
          <w:p w14:paraId="3323F944" w14:textId="2A6453E0" w:rsidR="00302923" w:rsidRPr="00302923" w:rsidRDefault="00302923">
            <w:pPr>
              <w:rPr>
                <w:b/>
                <w:sz w:val="22"/>
                <w:szCs w:val="22"/>
                <w:u w:val="single"/>
              </w:rPr>
            </w:pPr>
            <w:r w:rsidRPr="00302923">
              <w:rPr>
                <w:sz w:val="22"/>
                <w:szCs w:val="22"/>
                <w:lang w:val="es-MX"/>
              </w:rPr>
              <w:t>To make the bed</w:t>
            </w:r>
          </w:p>
        </w:tc>
      </w:tr>
      <w:tr w:rsidR="00302923" w:rsidRPr="00302923" w14:paraId="38B69106" w14:textId="77777777" w:rsidTr="00302923">
        <w:tc>
          <w:tcPr>
            <w:tcW w:w="2682" w:type="dxa"/>
          </w:tcPr>
          <w:p w14:paraId="5B82C3FE" w14:textId="44F0504F" w:rsidR="00302923" w:rsidRPr="00302923" w:rsidRDefault="00302923">
            <w:pPr>
              <w:rPr>
                <w:b/>
                <w:sz w:val="22"/>
                <w:szCs w:val="22"/>
                <w:u w:val="single"/>
              </w:rPr>
            </w:pPr>
            <w:r w:rsidRPr="00302923">
              <w:rPr>
                <w:b/>
                <w:sz w:val="22"/>
                <w:szCs w:val="22"/>
                <w:lang w:val="es-MX"/>
              </w:rPr>
              <w:t>El sillón (los sillones)</w:t>
            </w:r>
          </w:p>
        </w:tc>
        <w:tc>
          <w:tcPr>
            <w:tcW w:w="2682" w:type="dxa"/>
          </w:tcPr>
          <w:p w14:paraId="42A5DBA3" w14:textId="5245B9F2" w:rsidR="00302923" w:rsidRPr="00302923" w:rsidRDefault="00302923">
            <w:pPr>
              <w:rPr>
                <w:b/>
                <w:sz w:val="22"/>
                <w:szCs w:val="22"/>
                <w:u w:val="single"/>
              </w:rPr>
            </w:pPr>
            <w:r w:rsidRPr="00302923">
              <w:rPr>
                <w:sz w:val="22"/>
                <w:szCs w:val="22"/>
                <w:lang w:val="es-MX"/>
              </w:rPr>
              <w:t>Armchair</w:t>
            </w:r>
          </w:p>
        </w:tc>
        <w:tc>
          <w:tcPr>
            <w:tcW w:w="2682" w:type="dxa"/>
          </w:tcPr>
          <w:p w14:paraId="6FE7D96C" w14:textId="65F290CA" w:rsidR="00302923" w:rsidRPr="00302923" w:rsidRDefault="00302923">
            <w:pPr>
              <w:rPr>
                <w:b/>
                <w:sz w:val="22"/>
                <w:szCs w:val="22"/>
                <w:u w:val="single"/>
              </w:rPr>
            </w:pPr>
            <w:r w:rsidRPr="00302923">
              <w:rPr>
                <w:b/>
                <w:sz w:val="22"/>
                <w:szCs w:val="22"/>
                <w:lang w:val="es-MX"/>
              </w:rPr>
              <w:t>Lavar los platos</w:t>
            </w:r>
          </w:p>
        </w:tc>
        <w:tc>
          <w:tcPr>
            <w:tcW w:w="2682" w:type="dxa"/>
          </w:tcPr>
          <w:p w14:paraId="2C8D02F1" w14:textId="25A97C1D" w:rsidR="00302923" w:rsidRPr="00302923" w:rsidRDefault="00302923">
            <w:pPr>
              <w:rPr>
                <w:b/>
                <w:sz w:val="22"/>
                <w:szCs w:val="22"/>
                <w:u w:val="single"/>
              </w:rPr>
            </w:pPr>
            <w:r w:rsidRPr="00302923">
              <w:rPr>
                <w:sz w:val="22"/>
                <w:szCs w:val="22"/>
                <w:lang w:val="es-MX"/>
              </w:rPr>
              <w:t>To wash the dishes</w:t>
            </w:r>
          </w:p>
        </w:tc>
      </w:tr>
      <w:tr w:rsidR="00302923" w:rsidRPr="00302923" w14:paraId="522AB700" w14:textId="77777777" w:rsidTr="00302923">
        <w:tc>
          <w:tcPr>
            <w:tcW w:w="2682" w:type="dxa"/>
          </w:tcPr>
          <w:p w14:paraId="4EE652DE" w14:textId="57FB4B2F" w:rsidR="00302923" w:rsidRPr="00302923" w:rsidRDefault="00302923">
            <w:pPr>
              <w:rPr>
                <w:b/>
                <w:sz w:val="22"/>
                <w:szCs w:val="22"/>
                <w:u w:val="single"/>
              </w:rPr>
            </w:pPr>
            <w:r w:rsidRPr="00302923">
              <w:rPr>
                <w:b/>
                <w:sz w:val="22"/>
                <w:szCs w:val="22"/>
                <w:lang w:val="es-MX"/>
              </w:rPr>
              <w:t>El sofá</w:t>
            </w:r>
          </w:p>
        </w:tc>
        <w:tc>
          <w:tcPr>
            <w:tcW w:w="2682" w:type="dxa"/>
          </w:tcPr>
          <w:p w14:paraId="7505F79F" w14:textId="5E8034D8" w:rsidR="00302923" w:rsidRPr="00302923" w:rsidRDefault="00302923">
            <w:pPr>
              <w:rPr>
                <w:b/>
                <w:sz w:val="22"/>
                <w:szCs w:val="22"/>
                <w:u w:val="single"/>
              </w:rPr>
            </w:pPr>
            <w:r w:rsidRPr="00302923">
              <w:rPr>
                <w:sz w:val="22"/>
                <w:szCs w:val="22"/>
                <w:lang w:val="es-MX"/>
              </w:rPr>
              <w:t>Sofa; couch</w:t>
            </w:r>
          </w:p>
        </w:tc>
        <w:tc>
          <w:tcPr>
            <w:tcW w:w="2682" w:type="dxa"/>
          </w:tcPr>
          <w:p w14:paraId="00F97AF6" w14:textId="720B1922" w:rsidR="00302923" w:rsidRPr="00302923" w:rsidRDefault="00302923">
            <w:pPr>
              <w:rPr>
                <w:b/>
                <w:sz w:val="22"/>
                <w:szCs w:val="22"/>
                <w:u w:val="single"/>
              </w:rPr>
            </w:pPr>
            <w:r w:rsidRPr="00302923">
              <w:rPr>
                <w:b/>
                <w:sz w:val="22"/>
                <w:szCs w:val="22"/>
                <w:lang w:val="es-MX"/>
              </w:rPr>
              <w:t>Limpiar (la cocina)</w:t>
            </w:r>
          </w:p>
        </w:tc>
        <w:tc>
          <w:tcPr>
            <w:tcW w:w="2682" w:type="dxa"/>
          </w:tcPr>
          <w:p w14:paraId="7DEEEDEE" w14:textId="2ED01AD3" w:rsidR="00302923" w:rsidRPr="00302923" w:rsidRDefault="00302923">
            <w:pPr>
              <w:rPr>
                <w:b/>
                <w:sz w:val="22"/>
                <w:szCs w:val="22"/>
                <w:u w:val="single"/>
              </w:rPr>
            </w:pPr>
            <w:r w:rsidRPr="00302923">
              <w:rPr>
                <w:sz w:val="22"/>
                <w:szCs w:val="22"/>
                <w:lang w:val="es-MX"/>
              </w:rPr>
              <w:t>To clean (the kitchen)</w:t>
            </w:r>
          </w:p>
        </w:tc>
      </w:tr>
      <w:tr w:rsidR="00302923" w:rsidRPr="00302923" w14:paraId="2F7234E5" w14:textId="77777777" w:rsidTr="00302923">
        <w:tc>
          <w:tcPr>
            <w:tcW w:w="2682" w:type="dxa"/>
          </w:tcPr>
          <w:p w14:paraId="4BBB63D3" w14:textId="5384DB5E" w:rsidR="00302923" w:rsidRPr="00302923" w:rsidRDefault="00302923">
            <w:pPr>
              <w:rPr>
                <w:b/>
                <w:sz w:val="22"/>
                <w:szCs w:val="22"/>
                <w:u w:val="single"/>
              </w:rPr>
            </w:pPr>
            <w:r w:rsidRPr="00302923">
              <w:rPr>
                <w:b/>
                <w:sz w:val="22"/>
                <w:szCs w:val="22"/>
                <w:lang w:val="es-MX"/>
              </w:rPr>
              <w:t>La cosa</w:t>
            </w:r>
          </w:p>
        </w:tc>
        <w:tc>
          <w:tcPr>
            <w:tcW w:w="2682" w:type="dxa"/>
          </w:tcPr>
          <w:p w14:paraId="6EF173E9" w14:textId="2AE08E80" w:rsidR="00302923" w:rsidRPr="00302923" w:rsidRDefault="00302923">
            <w:pPr>
              <w:rPr>
                <w:b/>
                <w:sz w:val="22"/>
                <w:szCs w:val="22"/>
                <w:u w:val="single"/>
              </w:rPr>
            </w:pPr>
            <w:r w:rsidRPr="00302923">
              <w:rPr>
                <w:sz w:val="22"/>
                <w:szCs w:val="22"/>
                <w:lang w:val="es-MX"/>
              </w:rPr>
              <w:t>Thing</w:t>
            </w:r>
          </w:p>
        </w:tc>
        <w:tc>
          <w:tcPr>
            <w:tcW w:w="2682" w:type="dxa"/>
          </w:tcPr>
          <w:p w14:paraId="3FF89ED1" w14:textId="00A1D2AB" w:rsidR="00302923" w:rsidRPr="00302923" w:rsidRDefault="00302923">
            <w:pPr>
              <w:rPr>
                <w:b/>
                <w:sz w:val="22"/>
                <w:szCs w:val="22"/>
                <w:u w:val="single"/>
              </w:rPr>
            </w:pPr>
            <w:r w:rsidRPr="00302923">
              <w:rPr>
                <w:b/>
                <w:sz w:val="22"/>
                <w:szCs w:val="22"/>
                <w:lang w:val="es-MX"/>
              </w:rPr>
              <w:t>Limpio(a)</w:t>
            </w:r>
          </w:p>
        </w:tc>
        <w:tc>
          <w:tcPr>
            <w:tcW w:w="2682" w:type="dxa"/>
          </w:tcPr>
          <w:p w14:paraId="3FF1846E" w14:textId="5B1B9E92" w:rsidR="00302923" w:rsidRPr="00302923" w:rsidRDefault="00302923">
            <w:pPr>
              <w:rPr>
                <w:b/>
                <w:sz w:val="22"/>
                <w:szCs w:val="22"/>
                <w:u w:val="single"/>
              </w:rPr>
            </w:pPr>
            <w:r w:rsidRPr="00302923">
              <w:rPr>
                <w:sz w:val="22"/>
                <w:szCs w:val="22"/>
                <w:lang w:val="es-MX"/>
              </w:rPr>
              <w:t>Clean</w:t>
            </w:r>
          </w:p>
        </w:tc>
      </w:tr>
      <w:tr w:rsidR="00302923" w:rsidRPr="00302923" w14:paraId="073FE8E6" w14:textId="77777777" w:rsidTr="00302923">
        <w:tc>
          <w:tcPr>
            <w:tcW w:w="2682" w:type="dxa"/>
          </w:tcPr>
          <w:p w14:paraId="4B64133A" w14:textId="03C786D1" w:rsidR="00302923" w:rsidRPr="00302923" w:rsidRDefault="00302923">
            <w:pPr>
              <w:rPr>
                <w:b/>
                <w:sz w:val="22"/>
                <w:szCs w:val="22"/>
                <w:u w:val="single"/>
              </w:rPr>
            </w:pPr>
            <w:r w:rsidRPr="00302923">
              <w:rPr>
                <w:b/>
                <w:sz w:val="22"/>
                <w:szCs w:val="22"/>
                <w:lang w:val="es-MX"/>
              </w:rPr>
              <w:t>El disco compacto</w:t>
            </w:r>
          </w:p>
        </w:tc>
        <w:tc>
          <w:tcPr>
            <w:tcW w:w="2682" w:type="dxa"/>
          </w:tcPr>
          <w:p w14:paraId="59427056" w14:textId="188BA9E3" w:rsidR="00302923" w:rsidRPr="00302923" w:rsidRDefault="00302923">
            <w:pPr>
              <w:rPr>
                <w:b/>
                <w:sz w:val="22"/>
                <w:szCs w:val="22"/>
                <w:u w:val="single"/>
              </w:rPr>
            </w:pPr>
            <w:r w:rsidRPr="00302923">
              <w:rPr>
                <w:sz w:val="22"/>
                <w:szCs w:val="22"/>
                <w:lang w:val="es-MX"/>
              </w:rPr>
              <w:t>Compact disc</w:t>
            </w:r>
          </w:p>
        </w:tc>
        <w:tc>
          <w:tcPr>
            <w:tcW w:w="2682" w:type="dxa"/>
          </w:tcPr>
          <w:p w14:paraId="64DC6C08" w14:textId="4D9F2693" w:rsidR="00302923" w:rsidRPr="00302923" w:rsidRDefault="00302923">
            <w:pPr>
              <w:rPr>
                <w:b/>
                <w:sz w:val="22"/>
                <w:szCs w:val="22"/>
                <w:u w:val="single"/>
              </w:rPr>
            </w:pPr>
            <w:r w:rsidRPr="00302923">
              <w:rPr>
                <w:b/>
                <w:sz w:val="22"/>
                <w:szCs w:val="22"/>
                <w:lang w:val="es-MX"/>
              </w:rPr>
              <w:t>Pasar la aspiradora</w:t>
            </w:r>
          </w:p>
        </w:tc>
        <w:tc>
          <w:tcPr>
            <w:tcW w:w="2682" w:type="dxa"/>
          </w:tcPr>
          <w:p w14:paraId="7729521C" w14:textId="6D97AB0B" w:rsidR="00302923" w:rsidRPr="00302923" w:rsidRDefault="00302923">
            <w:pPr>
              <w:rPr>
                <w:b/>
                <w:sz w:val="22"/>
                <w:szCs w:val="22"/>
                <w:u w:val="single"/>
              </w:rPr>
            </w:pPr>
            <w:r w:rsidRPr="00302923">
              <w:rPr>
                <w:sz w:val="22"/>
                <w:szCs w:val="22"/>
                <w:lang w:val="es-MX"/>
              </w:rPr>
              <w:t>To vacuum</w:t>
            </w:r>
          </w:p>
        </w:tc>
      </w:tr>
      <w:tr w:rsidR="00302923" w:rsidRPr="00302923" w14:paraId="78F6DD71" w14:textId="77777777" w:rsidTr="00302923">
        <w:tc>
          <w:tcPr>
            <w:tcW w:w="2682" w:type="dxa"/>
          </w:tcPr>
          <w:p w14:paraId="39D6623F" w14:textId="41013884" w:rsidR="00302923" w:rsidRPr="00302923" w:rsidRDefault="00302923">
            <w:pPr>
              <w:rPr>
                <w:b/>
                <w:sz w:val="22"/>
                <w:szCs w:val="22"/>
                <w:u w:val="single"/>
              </w:rPr>
            </w:pPr>
            <w:r w:rsidRPr="00302923">
              <w:rPr>
                <w:b/>
                <w:sz w:val="22"/>
                <w:szCs w:val="22"/>
                <w:lang w:val="es-MX"/>
              </w:rPr>
              <w:t>El lector DVD</w:t>
            </w:r>
          </w:p>
        </w:tc>
        <w:tc>
          <w:tcPr>
            <w:tcW w:w="2682" w:type="dxa"/>
          </w:tcPr>
          <w:p w14:paraId="7083E88B" w14:textId="66E1EBA1" w:rsidR="00302923" w:rsidRPr="00302923" w:rsidRDefault="00302923">
            <w:pPr>
              <w:rPr>
                <w:b/>
                <w:sz w:val="22"/>
                <w:szCs w:val="22"/>
                <w:u w:val="single"/>
              </w:rPr>
            </w:pPr>
            <w:r w:rsidRPr="00302923">
              <w:rPr>
                <w:sz w:val="22"/>
                <w:szCs w:val="22"/>
                <w:lang w:val="es-MX"/>
              </w:rPr>
              <w:t>DVD player</w:t>
            </w:r>
          </w:p>
        </w:tc>
        <w:tc>
          <w:tcPr>
            <w:tcW w:w="2682" w:type="dxa"/>
          </w:tcPr>
          <w:p w14:paraId="0F7D1EA6" w14:textId="6E89B66F" w:rsidR="00302923" w:rsidRPr="00302923" w:rsidRDefault="00302923">
            <w:pPr>
              <w:rPr>
                <w:b/>
                <w:sz w:val="22"/>
                <w:szCs w:val="22"/>
                <w:u w:val="single"/>
              </w:rPr>
            </w:pPr>
            <w:r w:rsidRPr="00302923">
              <w:rPr>
                <w:b/>
                <w:sz w:val="22"/>
                <w:szCs w:val="22"/>
                <w:lang w:val="es-MX"/>
              </w:rPr>
              <w:t>Planchar la ropa</w:t>
            </w:r>
          </w:p>
        </w:tc>
        <w:tc>
          <w:tcPr>
            <w:tcW w:w="2682" w:type="dxa"/>
          </w:tcPr>
          <w:p w14:paraId="4E0D8D69" w14:textId="3428C0D4" w:rsidR="00302923" w:rsidRPr="00302923" w:rsidRDefault="00302923">
            <w:pPr>
              <w:rPr>
                <w:b/>
                <w:sz w:val="22"/>
                <w:szCs w:val="22"/>
                <w:u w:val="single"/>
              </w:rPr>
            </w:pPr>
            <w:r w:rsidRPr="00302923">
              <w:rPr>
                <w:sz w:val="22"/>
                <w:szCs w:val="22"/>
                <w:lang w:val="es-MX"/>
              </w:rPr>
              <w:t>To iron clothes</w:t>
            </w:r>
          </w:p>
        </w:tc>
      </w:tr>
      <w:tr w:rsidR="00302923" w:rsidRPr="00302923" w14:paraId="5D876585" w14:textId="77777777" w:rsidTr="00302923">
        <w:tc>
          <w:tcPr>
            <w:tcW w:w="2682" w:type="dxa"/>
          </w:tcPr>
          <w:p w14:paraId="319A3243" w14:textId="04196ADD" w:rsidR="00302923" w:rsidRPr="00302923" w:rsidRDefault="00302923">
            <w:pPr>
              <w:rPr>
                <w:b/>
                <w:sz w:val="22"/>
                <w:szCs w:val="22"/>
                <w:u w:val="single"/>
              </w:rPr>
            </w:pPr>
            <w:r w:rsidRPr="00302923">
              <w:rPr>
                <w:b/>
                <w:sz w:val="22"/>
                <w:szCs w:val="22"/>
                <w:lang w:val="es-MX"/>
              </w:rPr>
              <w:t>El radio</w:t>
            </w:r>
          </w:p>
        </w:tc>
        <w:tc>
          <w:tcPr>
            <w:tcW w:w="2682" w:type="dxa"/>
          </w:tcPr>
          <w:p w14:paraId="0386F1B6" w14:textId="5E255EEC" w:rsidR="00302923" w:rsidRPr="00302923" w:rsidRDefault="00302923">
            <w:pPr>
              <w:rPr>
                <w:b/>
                <w:sz w:val="22"/>
                <w:szCs w:val="22"/>
                <w:u w:val="single"/>
              </w:rPr>
            </w:pPr>
            <w:r w:rsidRPr="00302923">
              <w:rPr>
                <w:sz w:val="22"/>
                <w:szCs w:val="22"/>
                <w:lang w:val="es-MX"/>
              </w:rPr>
              <w:t>The radio</w:t>
            </w:r>
          </w:p>
        </w:tc>
        <w:tc>
          <w:tcPr>
            <w:tcW w:w="2682" w:type="dxa"/>
          </w:tcPr>
          <w:p w14:paraId="6AF37D86" w14:textId="1A7A4C46" w:rsidR="00302923" w:rsidRPr="00302923" w:rsidRDefault="00302923">
            <w:pPr>
              <w:rPr>
                <w:b/>
                <w:sz w:val="22"/>
                <w:szCs w:val="22"/>
                <w:u w:val="single"/>
              </w:rPr>
            </w:pPr>
            <w:r w:rsidRPr="00302923">
              <w:rPr>
                <w:b/>
                <w:sz w:val="22"/>
                <w:szCs w:val="22"/>
                <w:lang w:val="es-MX"/>
              </w:rPr>
              <w:t>Poner la mesa</w:t>
            </w:r>
          </w:p>
        </w:tc>
        <w:tc>
          <w:tcPr>
            <w:tcW w:w="2682" w:type="dxa"/>
          </w:tcPr>
          <w:p w14:paraId="1A23768B" w14:textId="60CCE94D" w:rsidR="00302923" w:rsidRPr="00302923" w:rsidRDefault="00302923">
            <w:pPr>
              <w:rPr>
                <w:b/>
                <w:sz w:val="22"/>
                <w:szCs w:val="22"/>
                <w:u w:val="single"/>
              </w:rPr>
            </w:pPr>
            <w:r w:rsidRPr="00302923">
              <w:rPr>
                <w:sz w:val="22"/>
                <w:szCs w:val="22"/>
                <w:lang w:val="es-MX"/>
              </w:rPr>
              <w:t>To set the table</w:t>
            </w:r>
          </w:p>
        </w:tc>
      </w:tr>
      <w:tr w:rsidR="00302923" w:rsidRPr="00302923" w14:paraId="3870A716" w14:textId="77777777" w:rsidTr="00302923">
        <w:tc>
          <w:tcPr>
            <w:tcW w:w="2682" w:type="dxa"/>
          </w:tcPr>
          <w:p w14:paraId="2E4E93E8" w14:textId="5AB77E3E" w:rsidR="00302923" w:rsidRPr="00302923" w:rsidRDefault="00302923">
            <w:pPr>
              <w:rPr>
                <w:b/>
                <w:sz w:val="22"/>
                <w:szCs w:val="22"/>
                <w:u w:val="single"/>
              </w:rPr>
            </w:pPr>
            <w:r w:rsidRPr="00302923">
              <w:rPr>
                <w:b/>
                <w:sz w:val="22"/>
                <w:szCs w:val="22"/>
                <w:lang w:val="es-MX"/>
              </w:rPr>
              <w:t>El televisor</w:t>
            </w:r>
          </w:p>
        </w:tc>
        <w:tc>
          <w:tcPr>
            <w:tcW w:w="2682" w:type="dxa"/>
          </w:tcPr>
          <w:p w14:paraId="178CF709" w14:textId="4C72E9B0" w:rsidR="00302923" w:rsidRPr="00302923" w:rsidRDefault="00302923">
            <w:pPr>
              <w:rPr>
                <w:b/>
                <w:sz w:val="22"/>
                <w:szCs w:val="22"/>
                <w:u w:val="single"/>
              </w:rPr>
            </w:pPr>
            <w:r w:rsidRPr="00302923">
              <w:rPr>
                <w:sz w:val="22"/>
                <w:szCs w:val="22"/>
                <w:lang w:val="es-MX"/>
              </w:rPr>
              <w:t>Television set</w:t>
            </w:r>
          </w:p>
        </w:tc>
        <w:tc>
          <w:tcPr>
            <w:tcW w:w="2682" w:type="dxa"/>
          </w:tcPr>
          <w:p w14:paraId="15EDE040" w14:textId="301F20F1" w:rsidR="00302923" w:rsidRPr="00302923" w:rsidRDefault="00302923">
            <w:pPr>
              <w:rPr>
                <w:b/>
                <w:sz w:val="22"/>
                <w:szCs w:val="22"/>
                <w:u w:val="single"/>
              </w:rPr>
            </w:pPr>
            <w:r w:rsidRPr="00302923">
              <w:rPr>
                <w:b/>
                <w:sz w:val="22"/>
                <w:szCs w:val="22"/>
                <w:lang w:val="es-MX"/>
              </w:rPr>
              <w:t>Los quehaceres</w:t>
            </w:r>
          </w:p>
        </w:tc>
        <w:tc>
          <w:tcPr>
            <w:tcW w:w="2682" w:type="dxa"/>
          </w:tcPr>
          <w:p w14:paraId="61C0B1C4" w14:textId="353F7B98" w:rsidR="00302923" w:rsidRPr="00302923" w:rsidRDefault="00302923">
            <w:pPr>
              <w:rPr>
                <w:b/>
                <w:sz w:val="22"/>
                <w:szCs w:val="22"/>
                <w:u w:val="single"/>
              </w:rPr>
            </w:pPr>
            <w:r w:rsidRPr="00302923">
              <w:rPr>
                <w:sz w:val="22"/>
                <w:szCs w:val="22"/>
                <w:lang w:val="es-MX"/>
              </w:rPr>
              <w:t>Chores</w:t>
            </w:r>
          </w:p>
        </w:tc>
      </w:tr>
      <w:tr w:rsidR="00302923" w:rsidRPr="00302923" w14:paraId="5E9B62ED" w14:textId="77777777" w:rsidTr="00302923">
        <w:tc>
          <w:tcPr>
            <w:tcW w:w="2682" w:type="dxa"/>
          </w:tcPr>
          <w:p w14:paraId="54C6CCA2" w14:textId="6F7BE49E" w:rsidR="00302923" w:rsidRPr="00302923" w:rsidRDefault="00302923">
            <w:pPr>
              <w:rPr>
                <w:b/>
                <w:sz w:val="22"/>
                <w:szCs w:val="22"/>
                <w:u w:val="single"/>
              </w:rPr>
            </w:pPr>
            <w:r w:rsidRPr="00302923">
              <w:rPr>
                <w:b/>
                <w:sz w:val="22"/>
                <w:szCs w:val="22"/>
                <w:lang w:val="es-MX"/>
              </w:rPr>
              <w:t>El tocadiscos compactos</w:t>
            </w:r>
          </w:p>
        </w:tc>
        <w:tc>
          <w:tcPr>
            <w:tcW w:w="2682" w:type="dxa"/>
          </w:tcPr>
          <w:p w14:paraId="69A5544A" w14:textId="7EFE7FE0" w:rsidR="00302923" w:rsidRPr="00302923" w:rsidRDefault="00302923">
            <w:pPr>
              <w:rPr>
                <w:b/>
                <w:sz w:val="22"/>
                <w:szCs w:val="22"/>
                <w:u w:val="single"/>
              </w:rPr>
            </w:pPr>
            <w:r w:rsidRPr="00302923">
              <w:rPr>
                <w:sz w:val="22"/>
                <w:szCs w:val="22"/>
                <w:lang w:val="es-MX"/>
              </w:rPr>
              <w:t>CD player</w:t>
            </w:r>
          </w:p>
        </w:tc>
        <w:tc>
          <w:tcPr>
            <w:tcW w:w="2682" w:type="dxa"/>
          </w:tcPr>
          <w:p w14:paraId="069F9B3D" w14:textId="5F7538FA" w:rsidR="00302923" w:rsidRPr="00302923" w:rsidRDefault="00302923">
            <w:pPr>
              <w:rPr>
                <w:b/>
                <w:sz w:val="22"/>
                <w:szCs w:val="22"/>
                <w:u w:val="single"/>
              </w:rPr>
            </w:pPr>
            <w:r w:rsidRPr="00302923">
              <w:rPr>
                <w:b/>
                <w:sz w:val="22"/>
                <w:szCs w:val="22"/>
                <w:lang w:val="es-MX"/>
              </w:rPr>
              <w:t>Sacar la basura</w:t>
            </w:r>
          </w:p>
        </w:tc>
        <w:tc>
          <w:tcPr>
            <w:tcW w:w="2682" w:type="dxa"/>
          </w:tcPr>
          <w:p w14:paraId="34132C68" w14:textId="2F17C8F4" w:rsidR="00302923" w:rsidRPr="00302923" w:rsidRDefault="00302923">
            <w:pPr>
              <w:rPr>
                <w:b/>
                <w:sz w:val="22"/>
                <w:szCs w:val="22"/>
                <w:u w:val="single"/>
              </w:rPr>
            </w:pPr>
            <w:r w:rsidRPr="00302923">
              <w:rPr>
                <w:sz w:val="22"/>
                <w:szCs w:val="22"/>
                <w:lang w:val="es-MX"/>
              </w:rPr>
              <w:t>To take out the trash</w:t>
            </w:r>
          </w:p>
        </w:tc>
      </w:tr>
      <w:tr w:rsidR="00302923" w:rsidRPr="00302923" w14:paraId="4D030A0E" w14:textId="77777777" w:rsidTr="00302923">
        <w:tc>
          <w:tcPr>
            <w:tcW w:w="2682" w:type="dxa"/>
          </w:tcPr>
          <w:p w14:paraId="0A2F1370" w14:textId="047CA598" w:rsidR="00302923" w:rsidRPr="00302923" w:rsidRDefault="00302923">
            <w:pPr>
              <w:rPr>
                <w:b/>
                <w:sz w:val="22"/>
                <w:szCs w:val="22"/>
                <w:u w:val="single"/>
              </w:rPr>
            </w:pPr>
            <w:r w:rsidRPr="00302923">
              <w:rPr>
                <w:b/>
                <w:sz w:val="22"/>
                <w:szCs w:val="22"/>
                <w:lang w:val="es-MX"/>
              </w:rPr>
              <w:t>Los videojuegos</w:t>
            </w:r>
          </w:p>
        </w:tc>
        <w:tc>
          <w:tcPr>
            <w:tcW w:w="2682" w:type="dxa"/>
          </w:tcPr>
          <w:p w14:paraId="4B097465" w14:textId="3CE97D61" w:rsidR="00302923" w:rsidRPr="00302923" w:rsidRDefault="00302923">
            <w:pPr>
              <w:rPr>
                <w:b/>
                <w:sz w:val="22"/>
                <w:szCs w:val="22"/>
                <w:u w:val="single"/>
              </w:rPr>
            </w:pPr>
            <w:r w:rsidRPr="00302923">
              <w:rPr>
                <w:sz w:val="22"/>
                <w:szCs w:val="22"/>
                <w:lang w:val="es-MX"/>
              </w:rPr>
              <w:t>Video games</w:t>
            </w:r>
          </w:p>
        </w:tc>
        <w:tc>
          <w:tcPr>
            <w:tcW w:w="2682" w:type="dxa"/>
          </w:tcPr>
          <w:p w14:paraId="44C3362F" w14:textId="3E851554" w:rsidR="00302923" w:rsidRPr="00302923" w:rsidRDefault="00302923">
            <w:pPr>
              <w:rPr>
                <w:b/>
                <w:sz w:val="22"/>
                <w:szCs w:val="22"/>
                <w:u w:val="single"/>
              </w:rPr>
            </w:pPr>
            <w:r w:rsidRPr="00302923">
              <w:rPr>
                <w:b/>
                <w:sz w:val="22"/>
                <w:szCs w:val="22"/>
                <w:lang w:val="es-MX"/>
              </w:rPr>
              <w:t>Sucio(a)</w:t>
            </w:r>
          </w:p>
        </w:tc>
        <w:tc>
          <w:tcPr>
            <w:tcW w:w="2682" w:type="dxa"/>
          </w:tcPr>
          <w:p w14:paraId="10028DB5" w14:textId="12900572" w:rsidR="00302923" w:rsidRPr="00302923" w:rsidRDefault="00302923">
            <w:pPr>
              <w:rPr>
                <w:b/>
                <w:sz w:val="22"/>
                <w:szCs w:val="22"/>
                <w:u w:val="single"/>
              </w:rPr>
            </w:pPr>
            <w:r w:rsidRPr="00302923">
              <w:rPr>
                <w:sz w:val="22"/>
                <w:szCs w:val="22"/>
                <w:lang w:val="es-MX"/>
              </w:rPr>
              <w:t>Dirty</w:t>
            </w:r>
          </w:p>
        </w:tc>
      </w:tr>
      <w:tr w:rsidR="00302923" w:rsidRPr="00302923" w14:paraId="7DAE0756" w14:textId="77777777" w:rsidTr="00302923">
        <w:tc>
          <w:tcPr>
            <w:tcW w:w="2682" w:type="dxa"/>
          </w:tcPr>
          <w:p w14:paraId="08A5A8DC" w14:textId="5AA7BE5D" w:rsidR="00302923" w:rsidRPr="00302923" w:rsidRDefault="00302923">
            <w:pPr>
              <w:rPr>
                <w:b/>
                <w:sz w:val="22"/>
                <w:szCs w:val="22"/>
                <w:u w:val="single"/>
              </w:rPr>
            </w:pPr>
            <w:r w:rsidRPr="00302923">
              <w:rPr>
                <w:b/>
                <w:sz w:val="22"/>
                <w:szCs w:val="22"/>
                <w:lang w:val="es-MX"/>
              </w:rPr>
              <w:t>Primero(a)/Primer/ (1</w:t>
            </w:r>
            <w:r w:rsidRPr="00302923">
              <w:rPr>
                <w:rFonts w:ascii="Times Roman" w:hAnsi="Times Roman"/>
                <w:b/>
                <w:sz w:val="22"/>
                <w:szCs w:val="22"/>
                <w:lang w:val="es-MX"/>
              </w:rPr>
              <w:t>˚</w:t>
            </w:r>
            <w:r w:rsidRPr="00302923">
              <w:rPr>
                <w:b/>
                <w:sz w:val="22"/>
                <w:szCs w:val="22"/>
                <w:lang w:val="es-MX"/>
              </w:rPr>
              <w:t>/1</w:t>
            </w:r>
            <w:r w:rsidRPr="00302923">
              <w:rPr>
                <w:b/>
                <w:sz w:val="22"/>
                <w:szCs w:val="22"/>
                <w:vertAlign w:val="superscript"/>
                <w:lang w:val="es-MX"/>
              </w:rPr>
              <w:t xml:space="preserve"> a</w:t>
            </w:r>
            <w:r w:rsidRPr="00302923">
              <w:rPr>
                <w:b/>
                <w:sz w:val="22"/>
                <w:szCs w:val="22"/>
                <w:lang w:val="es-MX"/>
              </w:rPr>
              <w:t>)</w:t>
            </w:r>
          </w:p>
        </w:tc>
        <w:tc>
          <w:tcPr>
            <w:tcW w:w="2682" w:type="dxa"/>
          </w:tcPr>
          <w:p w14:paraId="564BB75E" w14:textId="703ECAFA" w:rsidR="00302923" w:rsidRPr="00302923" w:rsidRDefault="00302923">
            <w:pPr>
              <w:rPr>
                <w:b/>
                <w:sz w:val="22"/>
                <w:szCs w:val="22"/>
                <w:u w:val="single"/>
              </w:rPr>
            </w:pPr>
            <w:r w:rsidRPr="00302923">
              <w:rPr>
                <w:sz w:val="22"/>
                <w:szCs w:val="22"/>
                <w:lang w:val="es-MX"/>
              </w:rPr>
              <w:t>First (1</w:t>
            </w:r>
            <w:r w:rsidRPr="00302923">
              <w:rPr>
                <w:sz w:val="22"/>
                <w:szCs w:val="22"/>
                <w:vertAlign w:val="superscript"/>
                <w:lang w:val="es-MX"/>
              </w:rPr>
              <w:t>st</w:t>
            </w:r>
            <w:r w:rsidRPr="00302923">
              <w:rPr>
                <w:sz w:val="22"/>
                <w:szCs w:val="22"/>
                <w:lang w:val="es-MX"/>
              </w:rPr>
              <w:t xml:space="preserve">) </w:t>
            </w:r>
          </w:p>
        </w:tc>
        <w:tc>
          <w:tcPr>
            <w:tcW w:w="2682" w:type="dxa"/>
          </w:tcPr>
          <w:p w14:paraId="31C67AE0" w14:textId="52AA6119" w:rsidR="00302923" w:rsidRPr="00302923" w:rsidRDefault="00302923">
            <w:pPr>
              <w:rPr>
                <w:b/>
                <w:sz w:val="22"/>
                <w:szCs w:val="22"/>
                <w:u w:val="single"/>
              </w:rPr>
            </w:pPr>
            <w:r w:rsidRPr="00302923">
              <w:rPr>
                <w:b/>
                <w:sz w:val="22"/>
                <w:szCs w:val="22"/>
                <w:lang w:val="es-MX"/>
              </w:rPr>
              <w:t>Decir</w:t>
            </w:r>
          </w:p>
        </w:tc>
        <w:tc>
          <w:tcPr>
            <w:tcW w:w="2682" w:type="dxa"/>
          </w:tcPr>
          <w:p w14:paraId="2664A22B" w14:textId="6D5BD1B9" w:rsidR="00302923" w:rsidRPr="00302923" w:rsidRDefault="00302923">
            <w:pPr>
              <w:rPr>
                <w:b/>
                <w:sz w:val="22"/>
                <w:szCs w:val="22"/>
                <w:u w:val="single"/>
              </w:rPr>
            </w:pPr>
            <w:r w:rsidRPr="00302923">
              <w:rPr>
                <w:sz w:val="22"/>
                <w:szCs w:val="22"/>
                <w:lang w:val="es-MX"/>
              </w:rPr>
              <w:t>To say; to tell</w:t>
            </w:r>
          </w:p>
        </w:tc>
      </w:tr>
      <w:tr w:rsidR="00302923" w:rsidRPr="00302923" w14:paraId="56B63ADB" w14:textId="77777777" w:rsidTr="00302923">
        <w:tc>
          <w:tcPr>
            <w:tcW w:w="2682" w:type="dxa"/>
          </w:tcPr>
          <w:p w14:paraId="185C6588" w14:textId="33FDC6D1" w:rsidR="00302923" w:rsidRPr="00302923" w:rsidRDefault="00302923">
            <w:pPr>
              <w:rPr>
                <w:b/>
                <w:sz w:val="22"/>
                <w:szCs w:val="22"/>
                <w:u w:val="single"/>
              </w:rPr>
            </w:pPr>
            <w:r w:rsidRPr="00302923">
              <w:rPr>
                <w:b/>
                <w:sz w:val="22"/>
                <w:szCs w:val="22"/>
                <w:lang w:val="es-MX"/>
              </w:rPr>
              <w:t>Segundo(a)/ (2</w:t>
            </w:r>
            <w:r w:rsidRPr="00302923">
              <w:rPr>
                <w:rFonts w:ascii="Times Roman" w:hAnsi="Times Roman"/>
                <w:b/>
                <w:sz w:val="22"/>
                <w:szCs w:val="22"/>
                <w:lang w:val="es-MX"/>
              </w:rPr>
              <w:t>˚</w:t>
            </w:r>
            <w:r w:rsidRPr="00302923">
              <w:rPr>
                <w:b/>
                <w:sz w:val="22"/>
                <w:szCs w:val="22"/>
                <w:lang w:val="es-MX"/>
              </w:rPr>
              <w:t>/2</w:t>
            </w:r>
            <w:r w:rsidRPr="00302923">
              <w:rPr>
                <w:b/>
                <w:sz w:val="22"/>
                <w:szCs w:val="22"/>
                <w:vertAlign w:val="superscript"/>
                <w:lang w:val="es-MX"/>
              </w:rPr>
              <w:t xml:space="preserve"> a</w:t>
            </w:r>
            <w:r w:rsidRPr="00302923">
              <w:rPr>
                <w:b/>
                <w:sz w:val="22"/>
                <w:szCs w:val="22"/>
                <w:lang w:val="es-MX"/>
              </w:rPr>
              <w:t>)</w:t>
            </w:r>
          </w:p>
        </w:tc>
        <w:tc>
          <w:tcPr>
            <w:tcW w:w="2682" w:type="dxa"/>
          </w:tcPr>
          <w:p w14:paraId="2BAFCC7A" w14:textId="29C10C48" w:rsidR="00302923" w:rsidRPr="00302923" w:rsidRDefault="00302923">
            <w:pPr>
              <w:rPr>
                <w:b/>
                <w:sz w:val="22"/>
                <w:szCs w:val="22"/>
                <w:u w:val="single"/>
              </w:rPr>
            </w:pPr>
            <w:r w:rsidRPr="00302923">
              <w:rPr>
                <w:sz w:val="22"/>
                <w:szCs w:val="22"/>
                <w:lang w:val="es-MX"/>
              </w:rPr>
              <w:t>Second (2</w:t>
            </w:r>
            <w:r w:rsidRPr="00302923">
              <w:rPr>
                <w:sz w:val="22"/>
                <w:szCs w:val="22"/>
                <w:vertAlign w:val="superscript"/>
                <w:lang w:val="es-MX"/>
              </w:rPr>
              <w:t>nd</w:t>
            </w:r>
            <w:r w:rsidRPr="00302923">
              <w:rPr>
                <w:sz w:val="22"/>
                <w:szCs w:val="22"/>
                <w:lang w:val="es-MX"/>
              </w:rPr>
              <w:t>)</w:t>
            </w:r>
          </w:p>
        </w:tc>
        <w:tc>
          <w:tcPr>
            <w:tcW w:w="2682" w:type="dxa"/>
          </w:tcPr>
          <w:p w14:paraId="12443565" w14:textId="768997A5" w:rsidR="00302923" w:rsidRPr="00302923" w:rsidRDefault="00302923">
            <w:pPr>
              <w:rPr>
                <w:b/>
                <w:sz w:val="22"/>
                <w:szCs w:val="22"/>
                <w:u w:val="single"/>
              </w:rPr>
            </w:pPr>
            <w:r w:rsidRPr="00302923">
              <w:rPr>
                <w:b/>
                <w:sz w:val="22"/>
                <w:szCs w:val="22"/>
                <w:lang w:val="es-MX"/>
              </w:rPr>
              <w:t>Hay que</w:t>
            </w:r>
          </w:p>
        </w:tc>
        <w:tc>
          <w:tcPr>
            <w:tcW w:w="2682" w:type="dxa"/>
          </w:tcPr>
          <w:p w14:paraId="5DC12BB2" w14:textId="178B9572" w:rsidR="00302923" w:rsidRPr="00302923" w:rsidRDefault="00302923">
            <w:pPr>
              <w:rPr>
                <w:b/>
                <w:sz w:val="22"/>
                <w:szCs w:val="22"/>
                <w:u w:val="single"/>
              </w:rPr>
            </w:pPr>
            <w:r w:rsidRPr="00302923">
              <w:rPr>
                <w:sz w:val="22"/>
                <w:szCs w:val="22"/>
                <w:lang w:val="es-MX"/>
              </w:rPr>
              <w:t>One has to; one must</w:t>
            </w:r>
          </w:p>
        </w:tc>
      </w:tr>
      <w:tr w:rsidR="00302923" w:rsidRPr="00302923" w14:paraId="400DE5C4" w14:textId="77777777" w:rsidTr="00302923">
        <w:tc>
          <w:tcPr>
            <w:tcW w:w="2682" w:type="dxa"/>
          </w:tcPr>
          <w:p w14:paraId="27FCD2AE" w14:textId="6E00DD27" w:rsidR="00302923" w:rsidRPr="00302923" w:rsidRDefault="00302923">
            <w:pPr>
              <w:rPr>
                <w:b/>
                <w:sz w:val="22"/>
                <w:szCs w:val="22"/>
                <w:u w:val="single"/>
              </w:rPr>
            </w:pPr>
            <w:r w:rsidRPr="00302923">
              <w:rPr>
                <w:b/>
                <w:sz w:val="22"/>
                <w:szCs w:val="22"/>
                <w:lang w:val="es-MX"/>
              </w:rPr>
              <w:t>Tercero(a)/Tercer / (3</w:t>
            </w:r>
            <w:r w:rsidRPr="00302923">
              <w:rPr>
                <w:rFonts w:ascii="Times Roman" w:hAnsi="Times Roman"/>
                <w:b/>
                <w:sz w:val="22"/>
                <w:szCs w:val="22"/>
                <w:lang w:val="es-MX"/>
              </w:rPr>
              <w:t>˚</w:t>
            </w:r>
            <w:r w:rsidRPr="00302923">
              <w:rPr>
                <w:b/>
                <w:sz w:val="22"/>
                <w:szCs w:val="22"/>
                <w:lang w:val="es-MX"/>
              </w:rPr>
              <w:t>/3</w:t>
            </w:r>
            <w:r w:rsidRPr="00302923">
              <w:rPr>
                <w:b/>
                <w:sz w:val="22"/>
                <w:szCs w:val="22"/>
                <w:vertAlign w:val="superscript"/>
                <w:lang w:val="es-MX"/>
              </w:rPr>
              <w:t xml:space="preserve"> a</w:t>
            </w:r>
            <w:r w:rsidRPr="00302923">
              <w:rPr>
                <w:b/>
                <w:sz w:val="22"/>
                <w:szCs w:val="22"/>
                <w:lang w:val="es-MX"/>
              </w:rPr>
              <w:t>)</w:t>
            </w:r>
          </w:p>
        </w:tc>
        <w:tc>
          <w:tcPr>
            <w:tcW w:w="2682" w:type="dxa"/>
          </w:tcPr>
          <w:p w14:paraId="292B1F00" w14:textId="32310772" w:rsidR="00302923" w:rsidRPr="00302923" w:rsidRDefault="00302923">
            <w:pPr>
              <w:rPr>
                <w:b/>
                <w:sz w:val="22"/>
                <w:szCs w:val="22"/>
                <w:u w:val="single"/>
              </w:rPr>
            </w:pPr>
            <w:r w:rsidRPr="00302923">
              <w:rPr>
                <w:sz w:val="22"/>
                <w:szCs w:val="22"/>
                <w:lang w:val="es-MX"/>
              </w:rPr>
              <w:t>Third (3</w:t>
            </w:r>
            <w:r w:rsidRPr="00302923">
              <w:rPr>
                <w:sz w:val="22"/>
                <w:szCs w:val="22"/>
                <w:vertAlign w:val="superscript"/>
                <w:lang w:val="es-MX"/>
              </w:rPr>
              <w:t>rd</w:t>
            </w:r>
            <w:r w:rsidRPr="00302923">
              <w:rPr>
                <w:sz w:val="22"/>
                <w:szCs w:val="22"/>
                <w:lang w:val="es-MX"/>
              </w:rPr>
              <w:t>)</w:t>
            </w:r>
          </w:p>
        </w:tc>
        <w:tc>
          <w:tcPr>
            <w:tcW w:w="2682" w:type="dxa"/>
          </w:tcPr>
          <w:p w14:paraId="765108E8" w14:textId="60F0FDAB" w:rsidR="00302923" w:rsidRPr="00302923" w:rsidRDefault="00302923">
            <w:pPr>
              <w:rPr>
                <w:b/>
                <w:sz w:val="22"/>
                <w:szCs w:val="22"/>
                <w:u w:val="single"/>
              </w:rPr>
            </w:pPr>
            <w:r w:rsidRPr="00302923">
              <w:rPr>
                <w:b/>
                <w:sz w:val="22"/>
                <w:szCs w:val="22"/>
                <w:lang w:val="es-MX"/>
              </w:rPr>
              <w:t>Poner</w:t>
            </w:r>
          </w:p>
        </w:tc>
        <w:tc>
          <w:tcPr>
            <w:tcW w:w="2682" w:type="dxa"/>
          </w:tcPr>
          <w:p w14:paraId="1DCF982E" w14:textId="18407F5C" w:rsidR="00302923" w:rsidRPr="00302923" w:rsidRDefault="00302923">
            <w:pPr>
              <w:rPr>
                <w:b/>
                <w:sz w:val="22"/>
                <w:szCs w:val="22"/>
                <w:u w:val="single"/>
              </w:rPr>
            </w:pPr>
            <w:r w:rsidRPr="00302923">
              <w:rPr>
                <w:sz w:val="22"/>
                <w:szCs w:val="22"/>
                <w:lang w:val="es-MX"/>
              </w:rPr>
              <w:t>To put; to place</w:t>
            </w:r>
          </w:p>
        </w:tc>
      </w:tr>
      <w:tr w:rsidR="00302923" w:rsidRPr="00302923" w14:paraId="60FAA063" w14:textId="77777777" w:rsidTr="00302923">
        <w:tc>
          <w:tcPr>
            <w:tcW w:w="2682" w:type="dxa"/>
          </w:tcPr>
          <w:p w14:paraId="70346DDC" w14:textId="1DF77802" w:rsidR="00302923" w:rsidRPr="00302923" w:rsidRDefault="00302923">
            <w:pPr>
              <w:rPr>
                <w:b/>
                <w:sz w:val="22"/>
                <w:szCs w:val="22"/>
                <w:u w:val="single"/>
              </w:rPr>
            </w:pPr>
            <w:r w:rsidRPr="00302923">
              <w:rPr>
                <w:b/>
                <w:sz w:val="22"/>
                <w:szCs w:val="22"/>
                <w:lang w:val="es-MX"/>
              </w:rPr>
              <w:t>Cuarto(a) / (4</w:t>
            </w:r>
            <w:r w:rsidRPr="00302923">
              <w:rPr>
                <w:rFonts w:ascii="Times Roman" w:hAnsi="Times Roman"/>
                <w:b/>
                <w:sz w:val="22"/>
                <w:szCs w:val="22"/>
                <w:lang w:val="es-MX"/>
              </w:rPr>
              <w:t>˚</w:t>
            </w:r>
            <w:r w:rsidRPr="00302923">
              <w:rPr>
                <w:b/>
                <w:sz w:val="22"/>
                <w:szCs w:val="22"/>
                <w:lang w:val="es-MX"/>
              </w:rPr>
              <w:t>/4</w:t>
            </w:r>
            <w:r w:rsidRPr="00302923">
              <w:rPr>
                <w:b/>
                <w:sz w:val="22"/>
                <w:szCs w:val="22"/>
                <w:vertAlign w:val="superscript"/>
                <w:lang w:val="es-MX"/>
              </w:rPr>
              <w:t xml:space="preserve"> a</w:t>
            </w:r>
            <w:r w:rsidRPr="00302923">
              <w:rPr>
                <w:b/>
                <w:sz w:val="22"/>
                <w:szCs w:val="22"/>
                <w:lang w:val="es-MX"/>
              </w:rPr>
              <w:t>)</w:t>
            </w:r>
          </w:p>
        </w:tc>
        <w:tc>
          <w:tcPr>
            <w:tcW w:w="2682" w:type="dxa"/>
          </w:tcPr>
          <w:p w14:paraId="26679313" w14:textId="39C3A52A" w:rsidR="00302923" w:rsidRPr="00302923" w:rsidRDefault="00302923">
            <w:pPr>
              <w:rPr>
                <w:b/>
                <w:sz w:val="22"/>
                <w:szCs w:val="22"/>
                <w:u w:val="single"/>
              </w:rPr>
            </w:pPr>
            <w:r w:rsidRPr="00302923">
              <w:rPr>
                <w:sz w:val="22"/>
                <w:szCs w:val="22"/>
                <w:lang w:val="es-MX"/>
              </w:rPr>
              <w:t>Fourth (4</w:t>
            </w:r>
            <w:r w:rsidRPr="00302923">
              <w:rPr>
                <w:sz w:val="22"/>
                <w:szCs w:val="22"/>
                <w:vertAlign w:val="superscript"/>
                <w:lang w:val="es-MX"/>
              </w:rPr>
              <w:t>th</w:t>
            </w:r>
            <w:r w:rsidRPr="00302923">
              <w:rPr>
                <w:sz w:val="22"/>
                <w:szCs w:val="22"/>
                <w:lang w:val="es-MX"/>
              </w:rPr>
              <w:t>)</w:t>
            </w:r>
          </w:p>
        </w:tc>
        <w:tc>
          <w:tcPr>
            <w:tcW w:w="2682" w:type="dxa"/>
          </w:tcPr>
          <w:p w14:paraId="6E820702" w14:textId="7D62B805" w:rsidR="00302923" w:rsidRPr="00302923" w:rsidRDefault="00302923">
            <w:pPr>
              <w:rPr>
                <w:b/>
                <w:sz w:val="22"/>
                <w:szCs w:val="22"/>
                <w:u w:val="single"/>
              </w:rPr>
            </w:pPr>
            <w:r w:rsidRPr="00302923">
              <w:rPr>
                <w:b/>
                <w:sz w:val="22"/>
                <w:szCs w:val="22"/>
                <w:lang w:val="es-MX"/>
              </w:rPr>
              <w:t>Si</w:t>
            </w:r>
          </w:p>
        </w:tc>
        <w:tc>
          <w:tcPr>
            <w:tcW w:w="2682" w:type="dxa"/>
          </w:tcPr>
          <w:p w14:paraId="0D53C008" w14:textId="4F3AA295" w:rsidR="00302923" w:rsidRPr="00302923" w:rsidRDefault="00302923">
            <w:pPr>
              <w:rPr>
                <w:b/>
                <w:sz w:val="22"/>
                <w:szCs w:val="22"/>
                <w:u w:val="single"/>
              </w:rPr>
            </w:pPr>
            <w:r w:rsidRPr="00302923">
              <w:rPr>
                <w:sz w:val="22"/>
                <w:szCs w:val="22"/>
                <w:lang w:val="es-MX"/>
              </w:rPr>
              <w:t>If</w:t>
            </w:r>
          </w:p>
        </w:tc>
      </w:tr>
      <w:tr w:rsidR="00302923" w:rsidRPr="00302923" w14:paraId="103F0D38" w14:textId="77777777" w:rsidTr="00302923">
        <w:tc>
          <w:tcPr>
            <w:tcW w:w="2682" w:type="dxa"/>
          </w:tcPr>
          <w:p w14:paraId="09E7D9A0" w14:textId="21A41E31" w:rsidR="00302923" w:rsidRPr="00302923" w:rsidRDefault="00302923">
            <w:pPr>
              <w:rPr>
                <w:b/>
                <w:sz w:val="22"/>
                <w:szCs w:val="22"/>
                <w:u w:val="single"/>
              </w:rPr>
            </w:pPr>
            <w:r w:rsidRPr="00302923">
              <w:rPr>
                <w:b/>
                <w:sz w:val="22"/>
                <w:szCs w:val="22"/>
                <w:lang w:val="es-MX"/>
              </w:rPr>
              <w:t>Quinto(a) (5</w:t>
            </w:r>
            <w:r w:rsidRPr="00302923">
              <w:rPr>
                <w:rFonts w:ascii="Times Roman" w:hAnsi="Times Roman"/>
                <w:b/>
                <w:sz w:val="22"/>
                <w:szCs w:val="22"/>
                <w:lang w:val="es-MX"/>
              </w:rPr>
              <w:t>˚</w:t>
            </w:r>
            <w:r w:rsidRPr="00302923">
              <w:rPr>
                <w:b/>
                <w:sz w:val="22"/>
                <w:szCs w:val="22"/>
                <w:lang w:val="es-MX"/>
              </w:rPr>
              <w:t>/5</w:t>
            </w:r>
            <w:r w:rsidRPr="00302923">
              <w:rPr>
                <w:b/>
                <w:sz w:val="22"/>
                <w:szCs w:val="22"/>
                <w:vertAlign w:val="superscript"/>
                <w:lang w:val="es-MX"/>
              </w:rPr>
              <w:t xml:space="preserve"> a</w:t>
            </w:r>
            <w:r w:rsidRPr="00302923">
              <w:rPr>
                <w:b/>
                <w:sz w:val="22"/>
                <w:szCs w:val="22"/>
                <w:lang w:val="es-MX"/>
              </w:rPr>
              <w:t>)</w:t>
            </w:r>
          </w:p>
        </w:tc>
        <w:tc>
          <w:tcPr>
            <w:tcW w:w="2682" w:type="dxa"/>
          </w:tcPr>
          <w:p w14:paraId="1E947292" w14:textId="302700CA" w:rsidR="00302923" w:rsidRPr="00302923" w:rsidRDefault="00302923">
            <w:pPr>
              <w:rPr>
                <w:b/>
                <w:sz w:val="22"/>
                <w:szCs w:val="22"/>
                <w:u w:val="single"/>
              </w:rPr>
            </w:pPr>
            <w:r w:rsidRPr="00302923">
              <w:rPr>
                <w:sz w:val="22"/>
                <w:szCs w:val="22"/>
                <w:lang w:val="es-MX"/>
              </w:rPr>
              <w:t>Fifth (5</w:t>
            </w:r>
            <w:r w:rsidRPr="00302923">
              <w:rPr>
                <w:sz w:val="22"/>
                <w:szCs w:val="22"/>
                <w:vertAlign w:val="superscript"/>
                <w:lang w:val="es-MX"/>
              </w:rPr>
              <w:t>th</w:t>
            </w:r>
            <w:r w:rsidRPr="00302923">
              <w:rPr>
                <w:sz w:val="22"/>
                <w:szCs w:val="22"/>
                <w:lang w:val="es-MX"/>
              </w:rPr>
              <w:t>)</w:t>
            </w:r>
          </w:p>
        </w:tc>
        <w:tc>
          <w:tcPr>
            <w:tcW w:w="2682" w:type="dxa"/>
          </w:tcPr>
          <w:p w14:paraId="3FFBFB4B" w14:textId="0BC462AB" w:rsidR="00302923" w:rsidRPr="00302923" w:rsidRDefault="00302923">
            <w:pPr>
              <w:rPr>
                <w:b/>
                <w:sz w:val="22"/>
                <w:szCs w:val="22"/>
                <w:u w:val="single"/>
              </w:rPr>
            </w:pPr>
            <w:r w:rsidRPr="00302923">
              <w:rPr>
                <w:b/>
                <w:sz w:val="22"/>
                <w:szCs w:val="22"/>
                <w:lang w:val="es-MX"/>
              </w:rPr>
              <w:t>Todavía</w:t>
            </w:r>
          </w:p>
        </w:tc>
        <w:tc>
          <w:tcPr>
            <w:tcW w:w="2682" w:type="dxa"/>
          </w:tcPr>
          <w:p w14:paraId="40E44530" w14:textId="0809F70B" w:rsidR="00302923" w:rsidRPr="00302923" w:rsidRDefault="00302923">
            <w:pPr>
              <w:rPr>
                <w:b/>
                <w:sz w:val="22"/>
                <w:szCs w:val="22"/>
                <w:u w:val="single"/>
              </w:rPr>
            </w:pPr>
            <w:r w:rsidRPr="00302923">
              <w:rPr>
                <w:sz w:val="22"/>
                <w:szCs w:val="22"/>
                <w:lang w:val="es-MX"/>
              </w:rPr>
              <w:t>Still; yet</w:t>
            </w:r>
          </w:p>
        </w:tc>
      </w:tr>
      <w:tr w:rsidR="00302923" w:rsidRPr="00302923" w14:paraId="2784BE8B" w14:textId="77777777" w:rsidTr="00302923">
        <w:tc>
          <w:tcPr>
            <w:tcW w:w="2682" w:type="dxa"/>
          </w:tcPr>
          <w:p w14:paraId="5DEADB75" w14:textId="635607B1" w:rsidR="00302923" w:rsidRPr="00302923" w:rsidRDefault="00302923">
            <w:pPr>
              <w:rPr>
                <w:b/>
                <w:sz w:val="22"/>
                <w:szCs w:val="22"/>
                <w:u w:val="single"/>
              </w:rPr>
            </w:pPr>
            <w:r w:rsidRPr="00302923">
              <w:rPr>
                <w:b/>
                <w:sz w:val="22"/>
                <w:szCs w:val="22"/>
                <w:lang w:val="es-MX"/>
              </w:rPr>
              <w:t>Sexto(a) / (6</w:t>
            </w:r>
            <w:r w:rsidRPr="00302923">
              <w:rPr>
                <w:rFonts w:ascii="Times Roman" w:hAnsi="Times Roman"/>
                <w:b/>
                <w:sz w:val="22"/>
                <w:szCs w:val="22"/>
                <w:lang w:val="es-MX"/>
              </w:rPr>
              <w:t>˚</w:t>
            </w:r>
            <w:r w:rsidRPr="00302923">
              <w:rPr>
                <w:b/>
                <w:sz w:val="22"/>
                <w:szCs w:val="22"/>
                <w:lang w:val="es-MX"/>
              </w:rPr>
              <w:t>/6</w:t>
            </w:r>
            <w:r w:rsidRPr="00302923">
              <w:rPr>
                <w:b/>
                <w:sz w:val="22"/>
                <w:szCs w:val="22"/>
                <w:vertAlign w:val="superscript"/>
                <w:lang w:val="es-MX"/>
              </w:rPr>
              <w:t xml:space="preserve"> a</w:t>
            </w:r>
            <w:r w:rsidRPr="00302923">
              <w:rPr>
                <w:b/>
                <w:sz w:val="22"/>
                <w:szCs w:val="22"/>
                <w:lang w:val="es-MX"/>
              </w:rPr>
              <w:t>)</w:t>
            </w:r>
          </w:p>
        </w:tc>
        <w:tc>
          <w:tcPr>
            <w:tcW w:w="2682" w:type="dxa"/>
          </w:tcPr>
          <w:p w14:paraId="15F20799" w14:textId="767207FC" w:rsidR="00302923" w:rsidRPr="00302923" w:rsidRDefault="00302923">
            <w:pPr>
              <w:rPr>
                <w:b/>
                <w:sz w:val="22"/>
                <w:szCs w:val="22"/>
                <w:u w:val="single"/>
              </w:rPr>
            </w:pPr>
            <w:r w:rsidRPr="00302923">
              <w:rPr>
                <w:sz w:val="22"/>
                <w:szCs w:val="22"/>
                <w:lang w:val="es-MX"/>
              </w:rPr>
              <w:t>Sixth (6</w:t>
            </w:r>
            <w:r w:rsidRPr="00302923">
              <w:rPr>
                <w:sz w:val="22"/>
                <w:szCs w:val="22"/>
                <w:vertAlign w:val="superscript"/>
                <w:lang w:val="es-MX"/>
              </w:rPr>
              <w:t>th</w:t>
            </w:r>
            <w:r w:rsidRPr="00302923">
              <w:rPr>
                <w:sz w:val="22"/>
                <w:szCs w:val="22"/>
                <w:lang w:val="es-MX"/>
              </w:rPr>
              <w:t>)</w:t>
            </w:r>
          </w:p>
        </w:tc>
        <w:tc>
          <w:tcPr>
            <w:tcW w:w="2682" w:type="dxa"/>
          </w:tcPr>
          <w:p w14:paraId="011A483C" w14:textId="5413E8F8" w:rsidR="00302923" w:rsidRPr="00302923" w:rsidRDefault="00302923">
            <w:pPr>
              <w:rPr>
                <w:b/>
                <w:sz w:val="22"/>
                <w:szCs w:val="22"/>
                <w:u w:val="single"/>
              </w:rPr>
            </w:pPr>
            <w:r w:rsidRPr="00302923">
              <w:rPr>
                <w:b/>
                <w:sz w:val="22"/>
                <w:szCs w:val="22"/>
                <w:lang w:val="es-MX"/>
              </w:rPr>
              <w:t>El dormitorio; la habitación</w:t>
            </w:r>
          </w:p>
        </w:tc>
        <w:tc>
          <w:tcPr>
            <w:tcW w:w="2682" w:type="dxa"/>
          </w:tcPr>
          <w:p w14:paraId="6851DC7E" w14:textId="1ADD500E" w:rsidR="00302923" w:rsidRPr="00302923" w:rsidRDefault="00302923">
            <w:pPr>
              <w:rPr>
                <w:b/>
                <w:sz w:val="22"/>
                <w:szCs w:val="22"/>
                <w:u w:val="single"/>
              </w:rPr>
            </w:pPr>
            <w:r w:rsidRPr="00302923">
              <w:rPr>
                <w:sz w:val="22"/>
                <w:szCs w:val="22"/>
                <w:lang w:val="es-MX"/>
              </w:rPr>
              <w:t>Bedroom</w:t>
            </w:r>
          </w:p>
        </w:tc>
      </w:tr>
      <w:tr w:rsidR="00302923" w:rsidRPr="00302923" w14:paraId="28551E2E" w14:textId="77777777" w:rsidTr="00302923">
        <w:tc>
          <w:tcPr>
            <w:tcW w:w="2682" w:type="dxa"/>
          </w:tcPr>
          <w:p w14:paraId="2A8EA799" w14:textId="0FA943F6" w:rsidR="00302923" w:rsidRPr="00302923" w:rsidRDefault="00302923">
            <w:pPr>
              <w:rPr>
                <w:b/>
                <w:sz w:val="22"/>
                <w:szCs w:val="22"/>
                <w:u w:val="single"/>
              </w:rPr>
            </w:pPr>
            <w:r w:rsidRPr="00302923">
              <w:rPr>
                <w:b/>
                <w:sz w:val="22"/>
                <w:szCs w:val="22"/>
                <w:lang w:val="es-MX"/>
              </w:rPr>
              <w:t>Séptimo(a) / (7</w:t>
            </w:r>
            <w:r w:rsidRPr="00302923">
              <w:rPr>
                <w:rFonts w:ascii="Times Roman" w:hAnsi="Times Roman"/>
                <w:b/>
                <w:sz w:val="22"/>
                <w:szCs w:val="22"/>
                <w:lang w:val="es-MX"/>
              </w:rPr>
              <w:t>˚</w:t>
            </w:r>
            <w:r w:rsidRPr="00302923">
              <w:rPr>
                <w:b/>
                <w:sz w:val="22"/>
                <w:szCs w:val="22"/>
                <w:lang w:val="es-MX"/>
              </w:rPr>
              <w:t>/7</w:t>
            </w:r>
            <w:r w:rsidRPr="00302923">
              <w:rPr>
                <w:b/>
                <w:sz w:val="22"/>
                <w:szCs w:val="22"/>
                <w:vertAlign w:val="superscript"/>
                <w:lang w:val="es-MX"/>
              </w:rPr>
              <w:t xml:space="preserve"> a</w:t>
            </w:r>
            <w:r w:rsidRPr="00302923">
              <w:rPr>
                <w:b/>
                <w:sz w:val="22"/>
                <w:szCs w:val="22"/>
                <w:lang w:val="es-MX"/>
              </w:rPr>
              <w:t>)</w:t>
            </w:r>
          </w:p>
        </w:tc>
        <w:tc>
          <w:tcPr>
            <w:tcW w:w="2682" w:type="dxa"/>
          </w:tcPr>
          <w:p w14:paraId="3DC06EE6" w14:textId="6BA1001E" w:rsidR="00302923" w:rsidRPr="00302923" w:rsidRDefault="00302923">
            <w:pPr>
              <w:rPr>
                <w:b/>
                <w:sz w:val="22"/>
                <w:szCs w:val="22"/>
                <w:u w:val="single"/>
              </w:rPr>
            </w:pPr>
            <w:r w:rsidRPr="00302923">
              <w:rPr>
                <w:sz w:val="22"/>
                <w:szCs w:val="22"/>
                <w:lang w:val="es-MX"/>
              </w:rPr>
              <w:t>Seventh (7</w:t>
            </w:r>
            <w:r w:rsidRPr="00302923">
              <w:rPr>
                <w:sz w:val="22"/>
                <w:szCs w:val="22"/>
                <w:vertAlign w:val="superscript"/>
                <w:lang w:val="es-MX"/>
              </w:rPr>
              <w:t>th</w:t>
            </w:r>
            <w:r w:rsidRPr="00302923">
              <w:rPr>
                <w:sz w:val="22"/>
                <w:szCs w:val="22"/>
                <w:lang w:val="es-MX"/>
              </w:rPr>
              <w:t>)</w:t>
            </w:r>
          </w:p>
        </w:tc>
        <w:tc>
          <w:tcPr>
            <w:tcW w:w="2682" w:type="dxa"/>
          </w:tcPr>
          <w:p w14:paraId="1A6B50FD" w14:textId="3754FA62" w:rsidR="00302923" w:rsidRPr="00302923" w:rsidRDefault="00302923">
            <w:pPr>
              <w:rPr>
                <w:b/>
                <w:sz w:val="22"/>
                <w:szCs w:val="22"/>
                <w:u w:val="single"/>
              </w:rPr>
            </w:pPr>
            <w:r w:rsidRPr="00302923">
              <w:rPr>
                <w:b/>
                <w:sz w:val="22"/>
                <w:szCs w:val="22"/>
                <w:lang w:val="es-MX"/>
              </w:rPr>
              <w:t>El cuarto de baño</w:t>
            </w:r>
          </w:p>
        </w:tc>
        <w:tc>
          <w:tcPr>
            <w:tcW w:w="2682" w:type="dxa"/>
          </w:tcPr>
          <w:p w14:paraId="220EAED0" w14:textId="52165E83" w:rsidR="00302923" w:rsidRPr="00302923" w:rsidRDefault="00302923">
            <w:pPr>
              <w:rPr>
                <w:b/>
                <w:sz w:val="22"/>
                <w:szCs w:val="22"/>
                <w:u w:val="single"/>
              </w:rPr>
            </w:pPr>
            <w:r w:rsidRPr="00302923">
              <w:rPr>
                <w:sz w:val="22"/>
                <w:szCs w:val="22"/>
                <w:lang w:val="es-MX"/>
              </w:rPr>
              <w:t>The bathroom</w:t>
            </w:r>
          </w:p>
        </w:tc>
      </w:tr>
      <w:tr w:rsidR="00302923" w:rsidRPr="00302923" w14:paraId="071BA9ED" w14:textId="77777777" w:rsidTr="00302923">
        <w:tc>
          <w:tcPr>
            <w:tcW w:w="2682" w:type="dxa"/>
          </w:tcPr>
          <w:p w14:paraId="6473A286" w14:textId="1A8E713E" w:rsidR="00302923" w:rsidRPr="00302923" w:rsidRDefault="00302923">
            <w:pPr>
              <w:rPr>
                <w:b/>
                <w:sz w:val="22"/>
                <w:szCs w:val="22"/>
                <w:u w:val="single"/>
              </w:rPr>
            </w:pPr>
            <w:r w:rsidRPr="00302923">
              <w:rPr>
                <w:b/>
                <w:sz w:val="22"/>
                <w:szCs w:val="22"/>
                <w:lang w:val="es-MX"/>
              </w:rPr>
              <w:t>Octavo(a) / (8</w:t>
            </w:r>
            <w:r w:rsidRPr="00302923">
              <w:rPr>
                <w:rFonts w:ascii="Times Roman" w:hAnsi="Times Roman"/>
                <w:b/>
                <w:sz w:val="22"/>
                <w:szCs w:val="22"/>
                <w:lang w:val="es-MX"/>
              </w:rPr>
              <w:t>˚</w:t>
            </w:r>
            <w:r w:rsidRPr="00302923">
              <w:rPr>
                <w:b/>
                <w:sz w:val="22"/>
                <w:szCs w:val="22"/>
                <w:lang w:val="es-MX"/>
              </w:rPr>
              <w:t>/8</w:t>
            </w:r>
            <w:r w:rsidRPr="00302923">
              <w:rPr>
                <w:b/>
                <w:sz w:val="22"/>
                <w:szCs w:val="22"/>
                <w:vertAlign w:val="superscript"/>
                <w:lang w:val="es-MX"/>
              </w:rPr>
              <w:t xml:space="preserve"> a</w:t>
            </w:r>
            <w:r w:rsidRPr="00302923">
              <w:rPr>
                <w:b/>
                <w:sz w:val="22"/>
                <w:szCs w:val="22"/>
                <w:lang w:val="es-MX"/>
              </w:rPr>
              <w:t>)</w:t>
            </w:r>
          </w:p>
        </w:tc>
        <w:tc>
          <w:tcPr>
            <w:tcW w:w="2682" w:type="dxa"/>
          </w:tcPr>
          <w:p w14:paraId="432EEA63" w14:textId="659B1231" w:rsidR="00302923" w:rsidRPr="00302923" w:rsidRDefault="00302923">
            <w:pPr>
              <w:rPr>
                <w:b/>
                <w:sz w:val="22"/>
                <w:szCs w:val="22"/>
                <w:u w:val="single"/>
              </w:rPr>
            </w:pPr>
            <w:r w:rsidRPr="00302923">
              <w:rPr>
                <w:sz w:val="22"/>
                <w:szCs w:val="22"/>
                <w:lang w:val="es-MX"/>
              </w:rPr>
              <w:t>Eighth (8</w:t>
            </w:r>
            <w:r w:rsidRPr="00302923">
              <w:rPr>
                <w:sz w:val="22"/>
                <w:szCs w:val="22"/>
                <w:vertAlign w:val="superscript"/>
                <w:lang w:val="es-MX"/>
              </w:rPr>
              <w:t>th</w:t>
            </w:r>
            <w:r w:rsidRPr="00302923">
              <w:rPr>
                <w:sz w:val="22"/>
                <w:szCs w:val="22"/>
                <w:lang w:val="es-MX"/>
              </w:rPr>
              <w:t>)</w:t>
            </w:r>
          </w:p>
        </w:tc>
        <w:tc>
          <w:tcPr>
            <w:tcW w:w="2682" w:type="dxa"/>
          </w:tcPr>
          <w:p w14:paraId="79E2AD88" w14:textId="3F34AA6C" w:rsidR="00302923" w:rsidRPr="00302923" w:rsidRDefault="00302923">
            <w:pPr>
              <w:rPr>
                <w:b/>
                <w:sz w:val="22"/>
                <w:szCs w:val="22"/>
                <w:u w:val="single"/>
              </w:rPr>
            </w:pPr>
            <w:r w:rsidRPr="00302923">
              <w:rPr>
                <w:b/>
                <w:sz w:val="22"/>
                <w:szCs w:val="22"/>
                <w:lang w:val="es-MX"/>
              </w:rPr>
              <w:t>El garaje</w:t>
            </w:r>
          </w:p>
        </w:tc>
        <w:tc>
          <w:tcPr>
            <w:tcW w:w="2682" w:type="dxa"/>
          </w:tcPr>
          <w:p w14:paraId="082824E2" w14:textId="627ABB1D" w:rsidR="00302923" w:rsidRPr="00302923" w:rsidRDefault="00302923">
            <w:pPr>
              <w:rPr>
                <w:b/>
                <w:sz w:val="22"/>
                <w:szCs w:val="22"/>
                <w:u w:val="single"/>
              </w:rPr>
            </w:pPr>
            <w:r w:rsidRPr="00302923">
              <w:rPr>
                <w:sz w:val="22"/>
                <w:szCs w:val="22"/>
                <w:lang w:val="es-MX"/>
              </w:rPr>
              <w:t>Garage</w:t>
            </w:r>
          </w:p>
        </w:tc>
      </w:tr>
      <w:tr w:rsidR="00302923" w:rsidRPr="00302923" w14:paraId="45501798" w14:textId="77777777" w:rsidTr="00302923">
        <w:tc>
          <w:tcPr>
            <w:tcW w:w="2682" w:type="dxa"/>
          </w:tcPr>
          <w:p w14:paraId="4B52A8F0" w14:textId="0915C443" w:rsidR="00302923" w:rsidRPr="00302923" w:rsidRDefault="00302923">
            <w:pPr>
              <w:rPr>
                <w:b/>
                <w:sz w:val="22"/>
                <w:szCs w:val="22"/>
                <w:u w:val="single"/>
              </w:rPr>
            </w:pPr>
            <w:r w:rsidRPr="00302923">
              <w:rPr>
                <w:b/>
                <w:sz w:val="22"/>
                <w:szCs w:val="22"/>
                <w:lang w:val="es-MX"/>
              </w:rPr>
              <w:t>Noveno(a) / (9</w:t>
            </w:r>
            <w:r w:rsidRPr="00302923">
              <w:rPr>
                <w:rFonts w:ascii="Times Roman" w:hAnsi="Times Roman"/>
                <w:b/>
                <w:sz w:val="22"/>
                <w:szCs w:val="22"/>
                <w:lang w:val="es-MX"/>
              </w:rPr>
              <w:t>˚</w:t>
            </w:r>
            <w:r w:rsidRPr="00302923">
              <w:rPr>
                <w:b/>
                <w:sz w:val="22"/>
                <w:szCs w:val="22"/>
                <w:lang w:val="es-MX"/>
              </w:rPr>
              <w:t>/9</w:t>
            </w:r>
            <w:r w:rsidRPr="00302923">
              <w:rPr>
                <w:b/>
                <w:sz w:val="22"/>
                <w:szCs w:val="22"/>
                <w:vertAlign w:val="superscript"/>
                <w:lang w:val="es-MX"/>
              </w:rPr>
              <w:t xml:space="preserve"> a</w:t>
            </w:r>
            <w:r w:rsidRPr="00302923">
              <w:rPr>
                <w:b/>
                <w:sz w:val="22"/>
                <w:szCs w:val="22"/>
                <w:lang w:val="es-MX"/>
              </w:rPr>
              <w:t>)</w:t>
            </w:r>
          </w:p>
        </w:tc>
        <w:tc>
          <w:tcPr>
            <w:tcW w:w="2682" w:type="dxa"/>
          </w:tcPr>
          <w:p w14:paraId="3D27CFBC" w14:textId="2316E561" w:rsidR="00302923" w:rsidRPr="00302923" w:rsidRDefault="00302923">
            <w:pPr>
              <w:rPr>
                <w:b/>
                <w:sz w:val="22"/>
                <w:szCs w:val="22"/>
                <w:u w:val="single"/>
              </w:rPr>
            </w:pPr>
            <w:r w:rsidRPr="00302923">
              <w:rPr>
                <w:sz w:val="22"/>
                <w:szCs w:val="22"/>
                <w:lang w:val="es-MX"/>
              </w:rPr>
              <w:t>Ninth (9</w:t>
            </w:r>
            <w:r w:rsidRPr="00302923">
              <w:rPr>
                <w:sz w:val="22"/>
                <w:szCs w:val="22"/>
                <w:vertAlign w:val="superscript"/>
                <w:lang w:val="es-MX"/>
              </w:rPr>
              <w:t>th</w:t>
            </w:r>
            <w:r w:rsidRPr="00302923">
              <w:rPr>
                <w:sz w:val="22"/>
                <w:szCs w:val="22"/>
                <w:lang w:val="es-MX"/>
              </w:rPr>
              <w:t>)</w:t>
            </w:r>
          </w:p>
        </w:tc>
        <w:tc>
          <w:tcPr>
            <w:tcW w:w="2682" w:type="dxa"/>
          </w:tcPr>
          <w:p w14:paraId="3B594340" w14:textId="19692520" w:rsidR="00302923" w:rsidRPr="00302923" w:rsidRDefault="00302923">
            <w:pPr>
              <w:rPr>
                <w:b/>
                <w:sz w:val="22"/>
                <w:szCs w:val="22"/>
                <w:u w:val="single"/>
              </w:rPr>
            </w:pPr>
            <w:r w:rsidRPr="00302923">
              <w:rPr>
                <w:b/>
                <w:sz w:val="22"/>
                <w:szCs w:val="22"/>
                <w:lang w:val="es-MX"/>
              </w:rPr>
              <w:t>Las escaleras</w:t>
            </w:r>
          </w:p>
        </w:tc>
        <w:tc>
          <w:tcPr>
            <w:tcW w:w="2682" w:type="dxa"/>
          </w:tcPr>
          <w:p w14:paraId="6A75D3ED" w14:textId="71C1EB14" w:rsidR="00302923" w:rsidRPr="00302923" w:rsidRDefault="00302923">
            <w:pPr>
              <w:rPr>
                <w:b/>
                <w:sz w:val="22"/>
                <w:szCs w:val="22"/>
                <w:u w:val="single"/>
              </w:rPr>
            </w:pPr>
            <w:r w:rsidRPr="00302923">
              <w:rPr>
                <w:sz w:val="22"/>
                <w:szCs w:val="22"/>
                <w:lang w:val="es-MX"/>
              </w:rPr>
              <w:t>Stairs</w:t>
            </w:r>
          </w:p>
        </w:tc>
      </w:tr>
      <w:tr w:rsidR="00302923" w:rsidRPr="00302923" w14:paraId="02AABAC5" w14:textId="77777777" w:rsidTr="00302923">
        <w:tc>
          <w:tcPr>
            <w:tcW w:w="2682" w:type="dxa"/>
          </w:tcPr>
          <w:p w14:paraId="2CA5FCA9" w14:textId="406A8611" w:rsidR="00302923" w:rsidRPr="00302923" w:rsidRDefault="00302923">
            <w:pPr>
              <w:rPr>
                <w:b/>
                <w:sz w:val="22"/>
                <w:szCs w:val="22"/>
                <w:u w:val="single"/>
              </w:rPr>
            </w:pPr>
            <w:r w:rsidRPr="00302923">
              <w:rPr>
                <w:b/>
                <w:sz w:val="22"/>
                <w:szCs w:val="22"/>
                <w:lang w:val="es-MX"/>
              </w:rPr>
              <w:t>Décimo(a) / (10</w:t>
            </w:r>
            <w:r w:rsidRPr="00302923">
              <w:rPr>
                <w:rFonts w:ascii="Times Roman" w:hAnsi="Times Roman"/>
                <w:b/>
                <w:sz w:val="22"/>
                <w:szCs w:val="22"/>
                <w:lang w:val="es-MX"/>
              </w:rPr>
              <w:t>˚</w:t>
            </w:r>
            <w:r w:rsidRPr="00302923">
              <w:rPr>
                <w:b/>
                <w:sz w:val="22"/>
                <w:szCs w:val="22"/>
                <w:lang w:val="es-MX"/>
              </w:rPr>
              <w:t>/10</w:t>
            </w:r>
            <w:r w:rsidRPr="00302923">
              <w:rPr>
                <w:b/>
                <w:sz w:val="22"/>
                <w:szCs w:val="22"/>
                <w:vertAlign w:val="superscript"/>
                <w:lang w:val="es-MX"/>
              </w:rPr>
              <w:t xml:space="preserve"> a</w:t>
            </w:r>
            <w:r w:rsidRPr="00302923">
              <w:rPr>
                <w:b/>
                <w:sz w:val="22"/>
                <w:szCs w:val="22"/>
                <w:lang w:val="es-MX"/>
              </w:rPr>
              <w:t>)</w:t>
            </w:r>
          </w:p>
        </w:tc>
        <w:tc>
          <w:tcPr>
            <w:tcW w:w="2682" w:type="dxa"/>
          </w:tcPr>
          <w:p w14:paraId="76DA9C15" w14:textId="51A60D1F" w:rsidR="00302923" w:rsidRPr="00302923" w:rsidRDefault="00302923">
            <w:pPr>
              <w:rPr>
                <w:b/>
                <w:sz w:val="22"/>
                <w:szCs w:val="22"/>
                <w:u w:val="single"/>
              </w:rPr>
            </w:pPr>
            <w:r w:rsidRPr="00302923">
              <w:rPr>
                <w:sz w:val="22"/>
                <w:szCs w:val="22"/>
                <w:lang w:val="es-MX"/>
              </w:rPr>
              <w:t>Tenth (10</w:t>
            </w:r>
            <w:r w:rsidRPr="00302923">
              <w:rPr>
                <w:sz w:val="22"/>
                <w:szCs w:val="22"/>
                <w:vertAlign w:val="superscript"/>
                <w:lang w:val="es-MX"/>
              </w:rPr>
              <w:t>th</w:t>
            </w:r>
            <w:r w:rsidRPr="00302923">
              <w:rPr>
                <w:sz w:val="22"/>
                <w:szCs w:val="22"/>
                <w:lang w:val="es-MX"/>
              </w:rPr>
              <w:t>)</w:t>
            </w:r>
          </w:p>
        </w:tc>
        <w:tc>
          <w:tcPr>
            <w:tcW w:w="2682" w:type="dxa"/>
          </w:tcPr>
          <w:p w14:paraId="3BA2D6C7" w14:textId="37644FC8" w:rsidR="00302923" w:rsidRPr="00302923" w:rsidRDefault="00302923">
            <w:pPr>
              <w:rPr>
                <w:b/>
                <w:sz w:val="22"/>
                <w:szCs w:val="22"/>
                <w:u w:val="single"/>
              </w:rPr>
            </w:pPr>
            <w:r w:rsidRPr="00302923">
              <w:rPr>
                <w:b/>
                <w:sz w:val="22"/>
                <w:szCs w:val="22"/>
                <w:lang w:val="es-MX"/>
              </w:rPr>
              <w:t>El telefóno celular (Lat. Amer)</w:t>
            </w:r>
          </w:p>
        </w:tc>
        <w:tc>
          <w:tcPr>
            <w:tcW w:w="2682" w:type="dxa"/>
          </w:tcPr>
          <w:p w14:paraId="71166196" w14:textId="1E558CB1" w:rsidR="00302923" w:rsidRPr="00302923" w:rsidRDefault="00302923">
            <w:pPr>
              <w:rPr>
                <w:b/>
                <w:sz w:val="22"/>
                <w:szCs w:val="22"/>
                <w:u w:val="single"/>
              </w:rPr>
            </w:pPr>
            <w:r w:rsidRPr="00302923">
              <w:rPr>
                <w:sz w:val="22"/>
                <w:szCs w:val="22"/>
                <w:lang w:val="es-MX"/>
              </w:rPr>
              <w:t>Cellphone</w:t>
            </w:r>
          </w:p>
        </w:tc>
      </w:tr>
      <w:tr w:rsidR="00302923" w:rsidRPr="00302923" w14:paraId="0662DA49" w14:textId="77777777" w:rsidTr="00302923">
        <w:tc>
          <w:tcPr>
            <w:tcW w:w="2682" w:type="dxa"/>
          </w:tcPr>
          <w:p w14:paraId="6ACBD408" w14:textId="366343D1" w:rsidR="00302923" w:rsidRPr="00302923" w:rsidRDefault="00302923">
            <w:pPr>
              <w:rPr>
                <w:b/>
                <w:sz w:val="22"/>
                <w:szCs w:val="22"/>
                <w:u w:val="single"/>
              </w:rPr>
            </w:pPr>
            <w:r w:rsidRPr="00302923">
              <w:rPr>
                <w:b/>
                <w:sz w:val="22"/>
                <w:szCs w:val="22"/>
                <w:lang w:val="es-MX"/>
              </w:rPr>
              <w:t>Bailar</w:t>
            </w:r>
          </w:p>
        </w:tc>
        <w:tc>
          <w:tcPr>
            <w:tcW w:w="2682" w:type="dxa"/>
          </w:tcPr>
          <w:p w14:paraId="28922727" w14:textId="192D66BF" w:rsidR="00302923" w:rsidRPr="00302923" w:rsidRDefault="00302923">
            <w:pPr>
              <w:rPr>
                <w:b/>
                <w:sz w:val="22"/>
                <w:szCs w:val="22"/>
                <w:u w:val="single"/>
              </w:rPr>
            </w:pPr>
            <w:r w:rsidRPr="00302923">
              <w:rPr>
                <w:sz w:val="22"/>
                <w:szCs w:val="22"/>
                <w:lang w:val="es-MX"/>
              </w:rPr>
              <w:t>To dance</w:t>
            </w:r>
          </w:p>
        </w:tc>
        <w:tc>
          <w:tcPr>
            <w:tcW w:w="2682" w:type="dxa"/>
          </w:tcPr>
          <w:p w14:paraId="09F4D179" w14:textId="53031E64" w:rsidR="00302923" w:rsidRPr="00302923" w:rsidRDefault="00302923">
            <w:pPr>
              <w:rPr>
                <w:b/>
                <w:sz w:val="22"/>
                <w:szCs w:val="22"/>
                <w:u w:val="single"/>
              </w:rPr>
            </w:pPr>
            <w:r w:rsidRPr="00302923">
              <w:rPr>
                <w:b/>
                <w:sz w:val="22"/>
                <w:szCs w:val="22"/>
                <w:lang w:val="es-MX"/>
              </w:rPr>
              <w:t xml:space="preserve">El teléfono móvil </w:t>
            </w:r>
            <w:r w:rsidRPr="00302923">
              <w:rPr>
                <w:b/>
                <w:i/>
                <w:sz w:val="22"/>
                <w:szCs w:val="22"/>
                <w:lang w:val="es-MX"/>
              </w:rPr>
              <w:t>(Spain)</w:t>
            </w:r>
          </w:p>
        </w:tc>
        <w:tc>
          <w:tcPr>
            <w:tcW w:w="2682" w:type="dxa"/>
          </w:tcPr>
          <w:p w14:paraId="1014BB51" w14:textId="39B1D618" w:rsidR="00302923" w:rsidRPr="00302923" w:rsidRDefault="00302923">
            <w:pPr>
              <w:rPr>
                <w:b/>
                <w:sz w:val="22"/>
                <w:szCs w:val="22"/>
                <w:u w:val="single"/>
              </w:rPr>
            </w:pPr>
            <w:r w:rsidRPr="00302923">
              <w:rPr>
                <w:sz w:val="22"/>
                <w:szCs w:val="22"/>
                <w:lang w:val="es-MX"/>
              </w:rPr>
              <w:t>Cellphone</w:t>
            </w:r>
          </w:p>
        </w:tc>
      </w:tr>
      <w:tr w:rsidR="00302923" w:rsidRPr="00302923" w14:paraId="66CBE669" w14:textId="77777777" w:rsidTr="00302923">
        <w:tc>
          <w:tcPr>
            <w:tcW w:w="2682" w:type="dxa"/>
          </w:tcPr>
          <w:p w14:paraId="195CDD6A" w14:textId="7DCB5B3D" w:rsidR="00302923" w:rsidRPr="00302923" w:rsidRDefault="00302923">
            <w:pPr>
              <w:rPr>
                <w:b/>
                <w:sz w:val="22"/>
                <w:szCs w:val="22"/>
                <w:u w:val="single"/>
              </w:rPr>
            </w:pPr>
            <w:r w:rsidRPr="00302923">
              <w:rPr>
                <w:b/>
                <w:sz w:val="22"/>
                <w:szCs w:val="22"/>
                <w:lang w:val="es-MX"/>
              </w:rPr>
              <w:t>Cantar</w:t>
            </w:r>
          </w:p>
        </w:tc>
        <w:tc>
          <w:tcPr>
            <w:tcW w:w="2682" w:type="dxa"/>
          </w:tcPr>
          <w:p w14:paraId="1AA6FC82" w14:textId="7D7839A7" w:rsidR="00302923" w:rsidRPr="00302923" w:rsidRDefault="00302923">
            <w:pPr>
              <w:rPr>
                <w:b/>
                <w:sz w:val="22"/>
                <w:szCs w:val="22"/>
                <w:u w:val="single"/>
              </w:rPr>
            </w:pPr>
            <w:r w:rsidRPr="00302923">
              <w:rPr>
                <w:sz w:val="22"/>
                <w:szCs w:val="22"/>
                <w:lang w:val="es-MX"/>
              </w:rPr>
              <w:t>To sing</w:t>
            </w:r>
          </w:p>
        </w:tc>
        <w:tc>
          <w:tcPr>
            <w:tcW w:w="2682" w:type="dxa"/>
          </w:tcPr>
          <w:p w14:paraId="1331C844" w14:textId="766F228B" w:rsidR="00302923" w:rsidRPr="00302923" w:rsidRDefault="00302923">
            <w:pPr>
              <w:rPr>
                <w:b/>
                <w:sz w:val="22"/>
                <w:szCs w:val="22"/>
                <w:u w:val="single"/>
              </w:rPr>
            </w:pPr>
            <w:r w:rsidRPr="00302923">
              <w:rPr>
                <w:b/>
                <w:sz w:val="22"/>
                <w:szCs w:val="22"/>
                <w:lang w:val="es-MX"/>
              </w:rPr>
              <w:t xml:space="preserve">El celular </w:t>
            </w:r>
            <w:r w:rsidRPr="00302923">
              <w:rPr>
                <w:b/>
                <w:i/>
                <w:sz w:val="22"/>
                <w:szCs w:val="22"/>
                <w:lang w:val="es-MX"/>
              </w:rPr>
              <w:t>(Lat. America)</w:t>
            </w:r>
          </w:p>
        </w:tc>
        <w:tc>
          <w:tcPr>
            <w:tcW w:w="2682" w:type="dxa"/>
          </w:tcPr>
          <w:p w14:paraId="77DCA5A7" w14:textId="208D27CF" w:rsidR="00302923" w:rsidRPr="00302923" w:rsidRDefault="00302923">
            <w:pPr>
              <w:rPr>
                <w:b/>
                <w:sz w:val="22"/>
                <w:szCs w:val="22"/>
                <w:u w:val="single"/>
              </w:rPr>
            </w:pPr>
            <w:r w:rsidRPr="00302923">
              <w:rPr>
                <w:sz w:val="22"/>
                <w:szCs w:val="22"/>
                <w:lang w:val="es-MX"/>
              </w:rPr>
              <w:t>Cell</w:t>
            </w:r>
          </w:p>
        </w:tc>
      </w:tr>
      <w:tr w:rsidR="00302923" w:rsidRPr="00302923" w14:paraId="12F8FBFF" w14:textId="77777777" w:rsidTr="00302923">
        <w:tc>
          <w:tcPr>
            <w:tcW w:w="2682" w:type="dxa"/>
          </w:tcPr>
          <w:p w14:paraId="375335F8" w14:textId="0848BDAC" w:rsidR="00302923" w:rsidRPr="00302923" w:rsidRDefault="00302923">
            <w:pPr>
              <w:rPr>
                <w:b/>
                <w:sz w:val="22"/>
                <w:szCs w:val="22"/>
                <w:u w:val="single"/>
              </w:rPr>
            </w:pPr>
            <w:r w:rsidRPr="00302923">
              <w:rPr>
                <w:b/>
                <w:sz w:val="22"/>
                <w:szCs w:val="22"/>
                <w:lang w:val="es-MX"/>
              </w:rPr>
              <w:t>Celebrar</w:t>
            </w:r>
          </w:p>
        </w:tc>
        <w:tc>
          <w:tcPr>
            <w:tcW w:w="2682" w:type="dxa"/>
          </w:tcPr>
          <w:p w14:paraId="0E4A2D2F" w14:textId="69A128A7" w:rsidR="00302923" w:rsidRPr="00302923" w:rsidRDefault="00302923">
            <w:pPr>
              <w:rPr>
                <w:b/>
                <w:sz w:val="22"/>
                <w:szCs w:val="22"/>
                <w:u w:val="single"/>
              </w:rPr>
            </w:pPr>
            <w:r w:rsidRPr="00302923">
              <w:rPr>
                <w:sz w:val="22"/>
                <w:szCs w:val="22"/>
                <w:lang w:val="es-MX"/>
              </w:rPr>
              <w:t>To celebrate</w:t>
            </w:r>
          </w:p>
        </w:tc>
        <w:tc>
          <w:tcPr>
            <w:tcW w:w="2682" w:type="dxa"/>
          </w:tcPr>
          <w:p w14:paraId="4EB41F7E" w14:textId="623CE6AC" w:rsidR="00302923" w:rsidRPr="00302923" w:rsidRDefault="00302923">
            <w:pPr>
              <w:rPr>
                <w:b/>
                <w:sz w:val="22"/>
                <w:szCs w:val="22"/>
                <w:u w:val="single"/>
              </w:rPr>
            </w:pPr>
            <w:r w:rsidRPr="00302923">
              <w:rPr>
                <w:b/>
                <w:sz w:val="22"/>
                <w:szCs w:val="22"/>
                <w:lang w:val="es-MX"/>
              </w:rPr>
              <w:t xml:space="preserve">El móvil </w:t>
            </w:r>
            <w:r w:rsidRPr="00302923">
              <w:rPr>
                <w:b/>
                <w:i/>
                <w:sz w:val="22"/>
                <w:szCs w:val="22"/>
                <w:lang w:val="es-MX"/>
              </w:rPr>
              <w:t>(Spain)</w:t>
            </w:r>
          </w:p>
        </w:tc>
        <w:tc>
          <w:tcPr>
            <w:tcW w:w="2682" w:type="dxa"/>
          </w:tcPr>
          <w:p w14:paraId="6F29002F" w14:textId="556A3058" w:rsidR="00302923" w:rsidRPr="00302923" w:rsidRDefault="00302923">
            <w:pPr>
              <w:rPr>
                <w:b/>
                <w:sz w:val="22"/>
                <w:szCs w:val="22"/>
                <w:u w:val="single"/>
              </w:rPr>
            </w:pPr>
            <w:r w:rsidRPr="00302923">
              <w:rPr>
                <w:sz w:val="22"/>
                <w:szCs w:val="22"/>
                <w:lang w:val="es-MX"/>
              </w:rPr>
              <w:t>Cell</w:t>
            </w:r>
          </w:p>
        </w:tc>
      </w:tr>
      <w:tr w:rsidR="00302923" w:rsidRPr="00302923" w14:paraId="3525E3F9" w14:textId="77777777" w:rsidTr="00302923">
        <w:tc>
          <w:tcPr>
            <w:tcW w:w="2682" w:type="dxa"/>
          </w:tcPr>
          <w:p w14:paraId="74E80EEB" w14:textId="66A17F35" w:rsidR="00302923" w:rsidRPr="00302923" w:rsidRDefault="00302923">
            <w:pPr>
              <w:rPr>
                <w:b/>
                <w:sz w:val="22"/>
                <w:szCs w:val="22"/>
                <w:u w:val="single"/>
              </w:rPr>
            </w:pPr>
            <w:r w:rsidRPr="00302923">
              <w:rPr>
                <w:b/>
                <w:sz w:val="22"/>
                <w:szCs w:val="22"/>
                <w:lang w:val="es-MX"/>
              </w:rPr>
              <w:t>Dar una fiesta</w:t>
            </w:r>
          </w:p>
        </w:tc>
        <w:tc>
          <w:tcPr>
            <w:tcW w:w="2682" w:type="dxa"/>
          </w:tcPr>
          <w:p w14:paraId="059150CD" w14:textId="5C9A0DB6" w:rsidR="00302923" w:rsidRPr="00302923" w:rsidRDefault="00302923">
            <w:pPr>
              <w:rPr>
                <w:b/>
                <w:sz w:val="22"/>
                <w:szCs w:val="22"/>
                <w:u w:val="single"/>
              </w:rPr>
            </w:pPr>
            <w:r w:rsidRPr="00302923">
              <w:rPr>
                <w:sz w:val="22"/>
                <w:szCs w:val="22"/>
                <w:lang w:val="es-MX"/>
              </w:rPr>
              <w:t>To give/throw a party</w:t>
            </w:r>
          </w:p>
        </w:tc>
        <w:tc>
          <w:tcPr>
            <w:tcW w:w="2682" w:type="dxa"/>
          </w:tcPr>
          <w:p w14:paraId="32D56CAA" w14:textId="65CD9455" w:rsidR="00302923" w:rsidRPr="00302923" w:rsidRDefault="00302923">
            <w:pPr>
              <w:rPr>
                <w:b/>
                <w:sz w:val="22"/>
                <w:szCs w:val="22"/>
                <w:u w:val="single"/>
              </w:rPr>
            </w:pPr>
            <w:r w:rsidRPr="00302923">
              <w:rPr>
                <w:b/>
                <w:sz w:val="22"/>
                <w:szCs w:val="22"/>
                <w:lang w:val="es-MX"/>
              </w:rPr>
              <w:t>La puerta</w:t>
            </w:r>
          </w:p>
        </w:tc>
        <w:tc>
          <w:tcPr>
            <w:tcW w:w="2682" w:type="dxa"/>
          </w:tcPr>
          <w:p w14:paraId="40B68555" w14:textId="1AC05E18" w:rsidR="00302923" w:rsidRPr="00302923" w:rsidRDefault="00302923">
            <w:pPr>
              <w:rPr>
                <w:b/>
                <w:sz w:val="22"/>
                <w:szCs w:val="22"/>
                <w:u w:val="single"/>
              </w:rPr>
            </w:pPr>
            <w:r w:rsidRPr="00302923">
              <w:rPr>
                <w:sz w:val="22"/>
                <w:szCs w:val="22"/>
                <w:lang w:val="es-MX"/>
              </w:rPr>
              <w:t>The door</w:t>
            </w:r>
          </w:p>
        </w:tc>
      </w:tr>
      <w:tr w:rsidR="00302923" w:rsidRPr="00302923" w14:paraId="7ABB48D7" w14:textId="77777777" w:rsidTr="00302923">
        <w:tc>
          <w:tcPr>
            <w:tcW w:w="2682" w:type="dxa"/>
          </w:tcPr>
          <w:p w14:paraId="09A795FC" w14:textId="1D0CE9D1" w:rsidR="00302923" w:rsidRPr="00302923" w:rsidRDefault="00302923">
            <w:pPr>
              <w:rPr>
                <w:b/>
                <w:sz w:val="22"/>
                <w:szCs w:val="22"/>
                <w:u w:val="single"/>
              </w:rPr>
            </w:pPr>
            <w:r w:rsidRPr="00302923">
              <w:rPr>
                <w:b/>
                <w:sz w:val="22"/>
                <w:szCs w:val="22"/>
                <w:lang w:val="es-MX"/>
              </w:rPr>
              <w:lastRenderedPageBreak/>
              <w:t>Las decoraciones</w:t>
            </w:r>
          </w:p>
        </w:tc>
        <w:tc>
          <w:tcPr>
            <w:tcW w:w="2682" w:type="dxa"/>
          </w:tcPr>
          <w:p w14:paraId="7D31A5CE" w14:textId="1372C395" w:rsidR="00302923" w:rsidRPr="00302923" w:rsidRDefault="00302923">
            <w:pPr>
              <w:rPr>
                <w:b/>
                <w:sz w:val="22"/>
                <w:szCs w:val="22"/>
                <w:u w:val="single"/>
              </w:rPr>
            </w:pPr>
            <w:r w:rsidRPr="00302923">
              <w:rPr>
                <w:sz w:val="22"/>
                <w:szCs w:val="22"/>
                <w:lang w:val="es-MX"/>
              </w:rPr>
              <w:t>Decorations</w:t>
            </w:r>
          </w:p>
        </w:tc>
        <w:tc>
          <w:tcPr>
            <w:tcW w:w="2682" w:type="dxa"/>
          </w:tcPr>
          <w:p w14:paraId="74B2D80D" w14:textId="77777777" w:rsidR="00302923" w:rsidRPr="00302923" w:rsidRDefault="00302923">
            <w:pPr>
              <w:rPr>
                <w:b/>
                <w:sz w:val="22"/>
                <w:szCs w:val="22"/>
                <w:u w:val="single"/>
              </w:rPr>
            </w:pPr>
          </w:p>
        </w:tc>
        <w:tc>
          <w:tcPr>
            <w:tcW w:w="2682" w:type="dxa"/>
          </w:tcPr>
          <w:p w14:paraId="0C17739F" w14:textId="77777777" w:rsidR="00302923" w:rsidRPr="00302923" w:rsidRDefault="00302923">
            <w:pPr>
              <w:rPr>
                <w:b/>
                <w:sz w:val="22"/>
                <w:szCs w:val="22"/>
                <w:u w:val="single"/>
              </w:rPr>
            </w:pPr>
          </w:p>
        </w:tc>
      </w:tr>
    </w:tbl>
    <w:p w14:paraId="0D380E93" w14:textId="77777777" w:rsidR="00F33438" w:rsidRDefault="00F33438">
      <w:pPr>
        <w:rPr>
          <w:b/>
          <w:sz w:val="28"/>
          <w:szCs w:val="28"/>
          <w:u w:val="single"/>
        </w:rPr>
      </w:pPr>
    </w:p>
    <w:p w14:paraId="1749F4E0" w14:textId="674DE72C" w:rsidR="003A6A8A" w:rsidRPr="007C0ECC" w:rsidRDefault="00F33438">
      <w:pPr>
        <w:rPr>
          <w:b/>
          <w:sz w:val="28"/>
          <w:szCs w:val="28"/>
          <w:u w:val="single"/>
        </w:rPr>
      </w:pPr>
      <w:r>
        <w:rPr>
          <w:b/>
          <w:sz w:val="28"/>
          <w:szCs w:val="28"/>
          <w:u w:val="single"/>
        </w:rPr>
        <w:t>4</w:t>
      </w:r>
      <w:r w:rsidR="003A6A8A" w:rsidRPr="007C0ECC">
        <w:rPr>
          <w:b/>
          <w:sz w:val="28"/>
          <w:szCs w:val="28"/>
          <w:u w:val="single"/>
        </w:rPr>
        <w:t xml:space="preserve">. </w:t>
      </w:r>
      <w:proofErr w:type="spellStart"/>
      <w:r w:rsidR="003A6A8A" w:rsidRPr="007C0ECC">
        <w:rPr>
          <w:b/>
          <w:sz w:val="28"/>
          <w:szCs w:val="28"/>
          <w:u w:val="single"/>
        </w:rPr>
        <w:t>Gramática</w:t>
      </w:r>
      <w:proofErr w:type="spellEnd"/>
      <w:r w:rsidR="007F6B53" w:rsidRPr="007C0ECC">
        <w:rPr>
          <w:b/>
          <w:sz w:val="28"/>
          <w:szCs w:val="28"/>
          <w:u w:val="single"/>
        </w:rPr>
        <w:t>:</w:t>
      </w:r>
    </w:p>
    <w:p w14:paraId="57C63355" w14:textId="130B0835" w:rsidR="008E2839" w:rsidRPr="000F36D5" w:rsidRDefault="003B5F04" w:rsidP="000F36D5">
      <w:pPr>
        <w:numPr>
          <w:ilvl w:val="0"/>
          <w:numId w:val="3"/>
        </w:numPr>
        <w:rPr>
          <w:b/>
        </w:rPr>
      </w:pPr>
      <w:r>
        <w:rPr>
          <w:b/>
        </w:rPr>
        <w:t>Ser</w:t>
      </w:r>
      <w:r w:rsidR="008E2839"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E03398" w14:paraId="540AE8EF" w14:textId="11F73A5D" w:rsidTr="005D48AB">
        <w:trPr>
          <w:trHeight w:val="152"/>
        </w:trPr>
        <w:tc>
          <w:tcPr>
            <w:tcW w:w="1620" w:type="dxa"/>
            <w:tcBorders>
              <w:top w:val="nil"/>
              <w:left w:val="nil"/>
              <w:bottom w:val="single" w:sz="4" w:space="0" w:color="auto"/>
            </w:tcBorders>
          </w:tcPr>
          <w:p w14:paraId="034E809A" w14:textId="51E7F065" w:rsidR="00E03398" w:rsidRDefault="00E03398" w:rsidP="003B5F04">
            <w:proofErr w:type="spellStart"/>
            <w:r>
              <w:t>Yo</w:t>
            </w:r>
            <w:proofErr w:type="spellEnd"/>
            <w:r>
              <w:t xml:space="preserve"> </w:t>
            </w:r>
            <w:r w:rsidR="003B5F04">
              <w:rPr>
                <w:b/>
              </w:rPr>
              <w:t>soy</w:t>
            </w:r>
          </w:p>
        </w:tc>
        <w:tc>
          <w:tcPr>
            <w:tcW w:w="2160" w:type="dxa"/>
            <w:tcBorders>
              <w:right w:val="nil"/>
            </w:tcBorders>
          </w:tcPr>
          <w:p w14:paraId="75A84924" w14:textId="34EB3DCC" w:rsidR="00E03398" w:rsidRDefault="00E03398" w:rsidP="003B5F04">
            <w:proofErr w:type="spellStart"/>
            <w:r>
              <w:t>Nosotros</w:t>
            </w:r>
            <w:proofErr w:type="spellEnd"/>
            <w:r>
              <w:t xml:space="preserve">(as) </w:t>
            </w:r>
            <w:proofErr w:type="spellStart"/>
            <w:r w:rsidR="003B5F04">
              <w:rPr>
                <w:b/>
              </w:rPr>
              <w:t>somos</w:t>
            </w:r>
            <w:proofErr w:type="spellEnd"/>
          </w:p>
        </w:tc>
        <w:tc>
          <w:tcPr>
            <w:tcW w:w="3564" w:type="dxa"/>
            <w:tcBorders>
              <w:top w:val="nil"/>
              <w:left w:val="nil"/>
              <w:bottom w:val="nil"/>
              <w:right w:val="nil"/>
            </w:tcBorders>
          </w:tcPr>
          <w:p w14:paraId="5486C7B1" w14:textId="77777777" w:rsidR="00E03398" w:rsidRDefault="00E03398" w:rsidP="00E03398"/>
        </w:tc>
      </w:tr>
      <w:tr w:rsidR="00E03398" w14:paraId="7DD767C9" w14:textId="51A7BD32" w:rsidTr="005D48AB">
        <w:tc>
          <w:tcPr>
            <w:tcW w:w="1620" w:type="dxa"/>
            <w:tcBorders>
              <w:top w:val="single" w:sz="4" w:space="0" w:color="auto"/>
              <w:left w:val="nil"/>
              <w:bottom w:val="single" w:sz="4" w:space="0" w:color="auto"/>
            </w:tcBorders>
          </w:tcPr>
          <w:p w14:paraId="4196F729" w14:textId="37FC23B3" w:rsidR="00E03398" w:rsidRDefault="00E03398" w:rsidP="003B5F04">
            <w:r>
              <w:t xml:space="preserve">Tú </w:t>
            </w:r>
            <w:proofErr w:type="spellStart"/>
            <w:r w:rsidR="003B5F04">
              <w:rPr>
                <w:b/>
              </w:rPr>
              <w:t>eres</w:t>
            </w:r>
            <w:proofErr w:type="spellEnd"/>
          </w:p>
        </w:tc>
        <w:tc>
          <w:tcPr>
            <w:tcW w:w="2160" w:type="dxa"/>
            <w:tcBorders>
              <w:right w:val="nil"/>
            </w:tcBorders>
          </w:tcPr>
          <w:p w14:paraId="5794ADAB" w14:textId="25111CEC" w:rsidR="00E03398" w:rsidRDefault="00E03398" w:rsidP="003B5F04">
            <w:proofErr w:type="spellStart"/>
            <w:r>
              <w:t>Vosotros</w:t>
            </w:r>
            <w:proofErr w:type="spellEnd"/>
            <w:r>
              <w:t xml:space="preserve">(as) </w:t>
            </w:r>
            <w:proofErr w:type="spellStart"/>
            <w:r w:rsidR="003B5F04">
              <w:rPr>
                <w:b/>
              </w:rPr>
              <w:t>sois</w:t>
            </w:r>
            <w:proofErr w:type="spellEnd"/>
          </w:p>
        </w:tc>
        <w:tc>
          <w:tcPr>
            <w:tcW w:w="3564" w:type="dxa"/>
            <w:tcBorders>
              <w:top w:val="nil"/>
              <w:left w:val="nil"/>
              <w:bottom w:val="nil"/>
              <w:right w:val="nil"/>
            </w:tcBorders>
          </w:tcPr>
          <w:p w14:paraId="2B121696" w14:textId="77777777" w:rsidR="00E03398" w:rsidRDefault="00E03398" w:rsidP="00E03398"/>
        </w:tc>
      </w:tr>
      <w:tr w:rsidR="00E03398" w14:paraId="01D322C7" w14:textId="6FF92FC9" w:rsidTr="005D48AB">
        <w:tc>
          <w:tcPr>
            <w:tcW w:w="1620" w:type="dxa"/>
            <w:tcBorders>
              <w:top w:val="single" w:sz="4" w:space="0" w:color="auto"/>
              <w:left w:val="nil"/>
              <w:bottom w:val="nil"/>
            </w:tcBorders>
          </w:tcPr>
          <w:p w14:paraId="1426C325" w14:textId="1141EC1A" w:rsidR="00E03398" w:rsidRDefault="00E03398" w:rsidP="00E03398">
            <w:proofErr w:type="spellStart"/>
            <w:r>
              <w:t>Usted</w:t>
            </w:r>
            <w:proofErr w:type="spellEnd"/>
            <w:r>
              <w:t xml:space="preserve"> </w:t>
            </w:r>
            <w:r w:rsidR="003B5F04">
              <w:rPr>
                <w:b/>
              </w:rPr>
              <w:t>es</w:t>
            </w:r>
          </w:p>
          <w:p w14:paraId="4BB59516" w14:textId="35F60EAE" w:rsidR="00E03398" w:rsidRDefault="00E03398" w:rsidP="003B5F04">
            <w:proofErr w:type="spellStart"/>
            <w:r>
              <w:t>Él</w:t>
            </w:r>
            <w:proofErr w:type="spellEnd"/>
            <w:r>
              <w:t>/</w:t>
            </w:r>
            <w:proofErr w:type="spellStart"/>
            <w:r>
              <w:t>ella</w:t>
            </w:r>
            <w:proofErr w:type="spellEnd"/>
            <w:r>
              <w:t xml:space="preserve"> </w:t>
            </w:r>
            <w:r w:rsidR="003B5F04">
              <w:rPr>
                <w:b/>
              </w:rPr>
              <w:t>es</w:t>
            </w:r>
          </w:p>
        </w:tc>
        <w:tc>
          <w:tcPr>
            <w:tcW w:w="2160" w:type="dxa"/>
            <w:tcBorders>
              <w:right w:val="nil"/>
            </w:tcBorders>
          </w:tcPr>
          <w:p w14:paraId="2B7F5F41" w14:textId="3E76CEED" w:rsidR="00E03398" w:rsidRDefault="00E03398" w:rsidP="00E03398">
            <w:proofErr w:type="spellStart"/>
            <w:r>
              <w:t>Ustedes</w:t>
            </w:r>
            <w:proofErr w:type="spellEnd"/>
            <w:r>
              <w:t xml:space="preserve"> </w:t>
            </w:r>
            <w:r w:rsidR="003B5F04">
              <w:rPr>
                <w:b/>
              </w:rPr>
              <w:t>son</w:t>
            </w:r>
          </w:p>
          <w:p w14:paraId="10254BA1" w14:textId="1E0DC2EE" w:rsidR="00E03398" w:rsidRDefault="00E03398" w:rsidP="003B5F04">
            <w:proofErr w:type="spellStart"/>
            <w:r>
              <w:t>Ellos</w:t>
            </w:r>
            <w:proofErr w:type="spellEnd"/>
            <w:r>
              <w:t>/</w:t>
            </w:r>
            <w:proofErr w:type="spellStart"/>
            <w:r>
              <w:t>ellas</w:t>
            </w:r>
            <w:proofErr w:type="spellEnd"/>
            <w:r>
              <w:t xml:space="preserve"> </w:t>
            </w:r>
            <w:r w:rsidR="003B5F04">
              <w:rPr>
                <w:b/>
              </w:rPr>
              <w:t>son</w:t>
            </w:r>
          </w:p>
        </w:tc>
        <w:tc>
          <w:tcPr>
            <w:tcW w:w="3564" w:type="dxa"/>
            <w:tcBorders>
              <w:top w:val="nil"/>
              <w:left w:val="nil"/>
              <w:bottom w:val="nil"/>
              <w:right w:val="nil"/>
            </w:tcBorders>
          </w:tcPr>
          <w:p w14:paraId="45AB342C" w14:textId="77777777" w:rsidR="00E03398" w:rsidRDefault="00E03398" w:rsidP="00E03398"/>
        </w:tc>
      </w:tr>
    </w:tbl>
    <w:p w14:paraId="155120E0" w14:textId="77777777" w:rsidR="000F36D5" w:rsidRDefault="000F36D5">
      <w:pPr>
        <w:rPr>
          <w:b/>
          <w:sz w:val="28"/>
          <w:szCs w:val="28"/>
          <w:u w:val="single"/>
        </w:rPr>
      </w:pPr>
    </w:p>
    <w:p w14:paraId="588825AA" w14:textId="2A07D34F" w:rsidR="00F33438" w:rsidRPr="000F36D5" w:rsidRDefault="003B5F04" w:rsidP="00F33438">
      <w:pPr>
        <w:numPr>
          <w:ilvl w:val="0"/>
          <w:numId w:val="3"/>
        </w:numPr>
        <w:rPr>
          <w:b/>
        </w:rPr>
      </w:pPr>
      <w:proofErr w:type="spellStart"/>
      <w:r>
        <w:rPr>
          <w:b/>
        </w:rPr>
        <w:t>Estar</w:t>
      </w:r>
      <w:proofErr w:type="spellEnd"/>
      <w:r w:rsidR="00F33438"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10"/>
        <w:gridCol w:w="3114"/>
      </w:tblGrid>
      <w:tr w:rsidR="00F33438" w14:paraId="54016ED1" w14:textId="77777777" w:rsidTr="003B5F04">
        <w:trPr>
          <w:trHeight w:val="152"/>
        </w:trPr>
        <w:tc>
          <w:tcPr>
            <w:tcW w:w="1620" w:type="dxa"/>
            <w:tcBorders>
              <w:top w:val="nil"/>
              <w:left w:val="nil"/>
              <w:bottom w:val="single" w:sz="4" w:space="0" w:color="auto"/>
            </w:tcBorders>
          </w:tcPr>
          <w:p w14:paraId="7A19CD70" w14:textId="71589237" w:rsidR="00F33438" w:rsidRDefault="00F33438" w:rsidP="003B5F04">
            <w:proofErr w:type="spellStart"/>
            <w:r>
              <w:t>Yo</w:t>
            </w:r>
            <w:proofErr w:type="spellEnd"/>
            <w:r>
              <w:t xml:space="preserve"> </w:t>
            </w:r>
            <w:proofErr w:type="spellStart"/>
            <w:r w:rsidR="003B5F04">
              <w:rPr>
                <w:b/>
              </w:rPr>
              <w:t>estoy</w:t>
            </w:r>
            <w:proofErr w:type="spellEnd"/>
          </w:p>
        </w:tc>
        <w:tc>
          <w:tcPr>
            <w:tcW w:w="2610" w:type="dxa"/>
            <w:tcBorders>
              <w:right w:val="nil"/>
            </w:tcBorders>
          </w:tcPr>
          <w:p w14:paraId="4AEB3AFF" w14:textId="5D7D83BA" w:rsidR="00F33438" w:rsidRDefault="00F33438" w:rsidP="003B5F04">
            <w:proofErr w:type="spellStart"/>
            <w:r>
              <w:t>Nosotros</w:t>
            </w:r>
            <w:proofErr w:type="spellEnd"/>
            <w:r>
              <w:t xml:space="preserve">(as) </w:t>
            </w:r>
            <w:proofErr w:type="spellStart"/>
            <w:r w:rsidR="003B5F04">
              <w:rPr>
                <w:b/>
              </w:rPr>
              <w:t>estamos</w:t>
            </w:r>
            <w:proofErr w:type="spellEnd"/>
          </w:p>
        </w:tc>
        <w:tc>
          <w:tcPr>
            <w:tcW w:w="3114" w:type="dxa"/>
            <w:tcBorders>
              <w:top w:val="nil"/>
              <w:left w:val="nil"/>
              <w:bottom w:val="nil"/>
              <w:right w:val="nil"/>
            </w:tcBorders>
          </w:tcPr>
          <w:p w14:paraId="3D432579" w14:textId="77777777" w:rsidR="00F33438" w:rsidRDefault="00F33438" w:rsidP="00661E76"/>
        </w:tc>
      </w:tr>
      <w:tr w:rsidR="00F33438" w14:paraId="1ABAEC36" w14:textId="77777777" w:rsidTr="003B5F04">
        <w:tc>
          <w:tcPr>
            <w:tcW w:w="1620" w:type="dxa"/>
            <w:tcBorders>
              <w:top w:val="single" w:sz="4" w:space="0" w:color="auto"/>
              <w:left w:val="nil"/>
              <w:bottom w:val="single" w:sz="4" w:space="0" w:color="auto"/>
            </w:tcBorders>
          </w:tcPr>
          <w:p w14:paraId="56053C4A" w14:textId="08CCCB7B" w:rsidR="00F33438" w:rsidRDefault="00F33438" w:rsidP="003B5F04">
            <w:r>
              <w:t xml:space="preserve">Tú </w:t>
            </w:r>
            <w:proofErr w:type="spellStart"/>
            <w:r w:rsidR="003B5F04">
              <w:rPr>
                <w:b/>
              </w:rPr>
              <w:t>estás</w:t>
            </w:r>
            <w:proofErr w:type="spellEnd"/>
          </w:p>
        </w:tc>
        <w:tc>
          <w:tcPr>
            <w:tcW w:w="2610" w:type="dxa"/>
            <w:tcBorders>
              <w:right w:val="nil"/>
            </w:tcBorders>
          </w:tcPr>
          <w:p w14:paraId="21E6C019" w14:textId="5424A03B" w:rsidR="00F33438" w:rsidRDefault="00F33438" w:rsidP="003B5F04">
            <w:proofErr w:type="spellStart"/>
            <w:r>
              <w:t>Vosotros</w:t>
            </w:r>
            <w:proofErr w:type="spellEnd"/>
            <w:r>
              <w:t xml:space="preserve">(as) </w:t>
            </w:r>
            <w:proofErr w:type="spellStart"/>
            <w:r w:rsidR="003B5F04">
              <w:rPr>
                <w:b/>
              </w:rPr>
              <w:t>estáis</w:t>
            </w:r>
            <w:proofErr w:type="spellEnd"/>
          </w:p>
        </w:tc>
        <w:tc>
          <w:tcPr>
            <w:tcW w:w="3114" w:type="dxa"/>
            <w:tcBorders>
              <w:top w:val="nil"/>
              <w:left w:val="nil"/>
              <w:bottom w:val="nil"/>
              <w:right w:val="nil"/>
            </w:tcBorders>
          </w:tcPr>
          <w:p w14:paraId="2C643110" w14:textId="77777777" w:rsidR="00F33438" w:rsidRDefault="00F33438" w:rsidP="00661E76"/>
        </w:tc>
      </w:tr>
      <w:tr w:rsidR="00F33438" w14:paraId="3B08F1AD" w14:textId="77777777" w:rsidTr="003B5F04">
        <w:tc>
          <w:tcPr>
            <w:tcW w:w="1620" w:type="dxa"/>
            <w:tcBorders>
              <w:top w:val="single" w:sz="4" w:space="0" w:color="auto"/>
              <w:left w:val="nil"/>
              <w:bottom w:val="nil"/>
            </w:tcBorders>
          </w:tcPr>
          <w:p w14:paraId="10048C57" w14:textId="140CEDB1" w:rsidR="00F33438" w:rsidRDefault="00F33438" w:rsidP="00661E76">
            <w:proofErr w:type="spellStart"/>
            <w:r>
              <w:t>Usted</w:t>
            </w:r>
            <w:proofErr w:type="spellEnd"/>
            <w:r>
              <w:t xml:space="preserve"> </w:t>
            </w:r>
            <w:proofErr w:type="spellStart"/>
            <w:r w:rsidR="003B5F04">
              <w:rPr>
                <w:b/>
              </w:rPr>
              <w:t>está</w:t>
            </w:r>
            <w:proofErr w:type="spellEnd"/>
          </w:p>
          <w:p w14:paraId="1988AC57" w14:textId="3082569E" w:rsidR="00F33438" w:rsidRDefault="00F33438" w:rsidP="003B5F04">
            <w:proofErr w:type="spellStart"/>
            <w:r>
              <w:t>Él</w:t>
            </w:r>
            <w:proofErr w:type="spellEnd"/>
            <w:r>
              <w:t>/</w:t>
            </w:r>
            <w:proofErr w:type="spellStart"/>
            <w:r>
              <w:t>ella</w:t>
            </w:r>
            <w:proofErr w:type="spellEnd"/>
            <w:r>
              <w:t xml:space="preserve"> </w:t>
            </w:r>
            <w:proofErr w:type="spellStart"/>
            <w:r w:rsidR="003B5F04">
              <w:rPr>
                <w:b/>
              </w:rPr>
              <w:t>está</w:t>
            </w:r>
            <w:proofErr w:type="spellEnd"/>
          </w:p>
        </w:tc>
        <w:tc>
          <w:tcPr>
            <w:tcW w:w="2610" w:type="dxa"/>
            <w:tcBorders>
              <w:right w:val="nil"/>
            </w:tcBorders>
          </w:tcPr>
          <w:p w14:paraId="2B484B11" w14:textId="01EAA748" w:rsidR="00F33438" w:rsidRDefault="00F33438" w:rsidP="00661E76">
            <w:proofErr w:type="spellStart"/>
            <w:r>
              <w:t>Ustedes</w:t>
            </w:r>
            <w:proofErr w:type="spellEnd"/>
            <w:r>
              <w:t xml:space="preserve"> </w:t>
            </w:r>
            <w:proofErr w:type="spellStart"/>
            <w:r w:rsidR="003B5F04">
              <w:rPr>
                <w:b/>
              </w:rPr>
              <w:t>están</w:t>
            </w:r>
            <w:proofErr w:type="spellEnd"/>
          </w:p>
          <w:p w14:paraId="0F748D44" w14:textId="062BB44D" w:rsidR="00F33438" w:rsidRDefault="00F33438" w:rsidP="003B5F04">
            <w:proofErr w:type="spellStart"/>
            <w:r>
              <w:t>Ellos</w:t>
            </w:r>
            <w:proofErr w:type="spellEnd"/>
            <w:r>
              <w:t>/</w:t>
            </w:r>
            <w:proofErr w:type="spellStart"/>
            <w:r>
              <w:t>ellas</w:t>
            </w:r>
            <w:proofErr w:type="spellEnd"/>
            <w:r>
              <w:t xml:space="preserve"> </w:t>
            </w:r>
            <w:proofErr w:type="spellStart"/>
            <w:r w:rsidR="003B5F04">
              <w:rPr>
                <w:b/>
              </w:rPr>
              <w:t>están</w:t>
            </w:r>
            <w:proofErr w:type="spellEnd"/>
          </w:p>
        </w:tc>
        <w:tc>
          <w:tcPr>
            <w:tcW w:w="3114" w:type="dxa"/>
            <w:tcBorders>
              <w:top w:val="nil"/>
              <w:left w:val="nil"/>
              <w:bottom w:val="nil"/>
              <w:right w:val="nil"/>
            </w:tcBorders>
          </w:tcPr>
          <w:p w14:paraId="055C2520" w14:textId="77777777" w:rsidR="00F33438" w:rsidRDefault="00F33438" w:rsidP="00661E76"/>
        </w:tc>
      </w:tr>
    </w:tbl>
    <w:p w14:paraId="03185BD8" w14:textId="77777777" w:rsidR="00F33438" w:rsidRDefault="00F33438">
      <w:pPr>
        <w:rPr>
          <w:b/>
          <w:sz w:val="28"/>
          <w:szCs w:val="28"/>
          <w:u w:val="single"/>
        </w:rPr>
      </w:pPr>
    </w:p>
    <w:p w14:paraId="55B098C1" w14:textId="688555A3" w:rsidR="003B5F04" w:rsidRDefault="003B5F04">
      <w:pPr>
        <w:rPr>
          <w:b/>
          <w:sz w:val="28"/>
          <w:szCs w:val="28"/>
          <w:u w:val="single"/>
        </w:rPr>
      </w:pPr>
      <w:r>
        <w:rPr>
          <w:b/>
          <w:noProof/>
          <w:sz w:val="28"/>
          <w:szCs w:val="28"/>
          <w:u w:val="single"/>
        </w:rPr>
        <w:drawing>
          <wp:anchor distT="0" distB="0" distL="114300" distR="114300" simplePos="0" relativeHeight="251658240" behindDoc="0" locked="0" layoutInCell="1" allowOverlap="1" wp14:anchorId="5D2C4F66" wp14:editId="29E8F0F2">
            <wp:simplePos x="0" y="0"/>
            <wp:positionH relativeFrom="column">
              <wp:posOffset>3617595</wp:posOffset>
            </wp:positionH>
            <wp:positionV relativeFrom="paragraph">
              <wp:posOffset>351155</wp:posOffset>
            </wp:positionV>
            <wp:extent cx="3387090" cy="1310005"/>
            <wp:effectExtent l="0" t="0" r="0" b="10795"/>
            <wp:wrapNone/>
            <wp:docPr id="4" name="Picture 4" descr="Ordinal Numbers:&#10;When used with a noun, an ordinal number must agree in number and gender with that noun.&#10;Ordinals are placed before nouns.&#10;Primero and tercero drop the o before a masculine singular n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5.51 PM.png"/>
                    <pic:cNvPicPr/>
                  </pic:nvPicPr>
                  <pic:blipFill>
                    <a:blip r:embed="rId8">
                      <a:extLst>
                        <a:ext uri="{28A0092B-C50C-407E-A947-70E740481C1C}">
                          <a14:useLocalDpi xmlns:a14="http://schemas.microsoft.com/office/drawing/2010/main" val="0"/>
                        </a:ext>
                      </a:extLst>
                    </a:blip>
                    <a:stretch>
                      <a:fillRect/>
                    </a:stretch>
                  </pic:blipFill>
                  <pic:spPr>
                    <a:xfrm>
                      <a:off x="0" y="0"/>
                      <a:ext cx="3387090" cy="131000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inline distT="0" distB="0" distL="0" distR="0" wp14:anchorId="778BF936" wp14:editId="2E7877FB">
            <wp:extent cx="3505958" cy="2297007"/>
            <wp:effectExtent l="0" t="0" r="0" b="0"/>
            <wp:docPr id="3" name="Picture 3" descr="Ser or Estar:&#10;Ser and Estar both me to be.&#10;Use ser to indicate origin.&#10;Use ser to describe personal traits and physical characteristics.&#10;Ser is also used to indicate professions.&#10;You also use ser to express possession and to give the time and the date.&#10;Use estar to indicate location.&#10;Estar is also used to describe conditions, both physical and emo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5.45 PM.png"/>
                    <pic:cNvPicPr/>
                  </pic:nvPicPr>
                  <pic:blipFill>
                    <a:blip r:embed="rId9">
                      <a:extLst>
                        <a:ext uri="{28A0092B-C50C-407E-A947-70E740481C1C}">
                          <a14:useLocalDpi xmlns:a14="http://schemas.microsoft.com/office/drawing/2010/main" val="0"/>
                        </a:ext>
                      </a:extLst>
                    </a:blip>
                    <a:stretch>
                      <a:fillRect/>
                    </a:stretch>
                  </pic:blipFill>
                  <pic:spPr>
                    <a:xfrm>
                      <a:off x="0" y="0"/>
                      <a:ext cx="3506442" cy="2297324"/>
                    </a:xfrm>
                    <a:prstGeom prst="rect">
                      <a:avLst/>
                    </a:prstGeom>
                  </pic:spPr>
                </pic:pic>
              </a:graphicData>
            </a:graphic>
          </wp:inline>
        </w:drawing>
      </w:r>
    </w:p>
    <w:p w14:paraId="19153DB5" w14:textId="5CD167BB" w:rsidR="003B5F04" w:rsidRDefault="003B5F04">
      <w:pPr>
        <w:rPr>
          <w:b/>
          <w:sz w:val="28"/>
          <w:szCs w:val="28"/>
          <w:u w:val="single"/>
        </w:rPr>
      </w:pPr>
    </w:p>
    <w:p w14:paraId="72E11973" w14:textId="77777777" w:rsidR="003B5F04" w:rsidRDefault="003B5F04">
      <w:pPr>
        <w:rPr>
          <w:b/>
          <w:sz w:val="28"/>
          <w:szCs w:val="28"/>
          <w:u w:val="single"/>
        </w:rPr>
      </w:pPr>
    </w:p>
    <w:p w14:paraId="2665F6A6" w14:textId="3BAAFD15" w:rsidR="00661E76" w:rsidRPr="00661E76" w:rsidRDefault="003B5F04" w:rsidP="003B5F04">
      <w:pPr>
        <w:rPr>
          <w:b/>
        </w:rPr>
      </w:pPr>
      <w:r>
        <w:rPr>
          <w:b/>
          <w:noProof/>
        </w:rPr>
        <w:drawing>
          <wp:anchor distT="0" distB="0" distL="114300" distR="114300" simplePos="0" relativeHeight="251659264" behindDoc="0" locked="0" layoutInCell="1" allowOverlap="1" wp14:anchorId="6FF1DA5A" wp14:editId="05DBDCB1">
            <wp:simplePos x="0" y="0"/>
            <wp:positionH relativeFrom="column">
              <wp:posOffset>3503295</wp:posOffset>
            </wp:positionH>
            <wp:positionV relativeFrom="paragraph">
              <wp:posOffset>7620</wp:posOffset>
            </wp:positionV>
            <wp:extent cx="3315335" cy="2769870"/>
            <wp:effectExtent l="0" t="0" r="12065" b="0"/>
            <wp:wrapNone/>
            <wp:docPr id="6" name="Picture 6" descr="Affirmative Tú Commands:&#10;Regular affirmative tú commands are the same as the él/ella forms of the present tense.&#10;&#10;Infinitive: lavar&#10;Present tense: él, ella lava&#10;Affirmative tú command: ¡Lava los platos!&#10;&#10;Infinitive: barrer&#10;Present tense: él, ella barre&#10;Affirmative tú command: ¡barre el suelo!&#10;&#10;Infinitive: abrir&#10;Present tense: él, ella abre&#10;Affirmative tú command: ¡Abre la puerta!&#10;&#10;There are irregular tú commands.&#10;Decir - di&#10;Hacer - haz&#10;Ir - ve&#10;Poner - pon&#10;Salir - sal&#10;Ser - sé&#10;Tener - ten&#10;Venir - 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8.45 PM.png"/>
                    <pic:cNvPicPr/>
                  </pic:nvPicPr>
                  <pic:blipFill>
                    <a:blip r:embed="rId10">
                      <a:extLst>
                        <a:ext uri="{28A0092B-C50C-407E-A947-70E740481C1C}">
                          <a14:useLocalDpi xmlns:a14="http://schemas.microsoft.com/office/drawing/2010/main" val="0"/>
                        </a:ext>
                      </a:extLst>
                    </a:blip>
                    <a:stretch>
                      <a:fillRect/>
                    </a:stretch>
                  </pic:blipFill>
                  <pic:spPr>
                    <a:xfrm>
                      <a:off x="0" y="0"/>
                      <a:ext cx="3315335" cy="2769870"/>
                    </a:xfrm>
                    <a:prstGeom prst="rect">
                      <a:avLst/>
                    </a:prstGeom>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1E2E5B9E" wp14:editId="54EB7254">
            <wp:extent cx="3357668" cy="2766717"/>
            <wp:effectExtent l="0" t="0" r="0" b="1905"/>
            <wp:docPr id="5" name="Picture 5" descr="More Irregular Verbs:&#10;Dar, decir, poner, salir, traer, and venir are all irregular.&#10;Decir - to say; to tell:&#10;digo&#10;dices&#10;dice&#10;decimos&#10;decís&#10;dicen&#10;&#10;Venir - to come:&#10;vengo&#10;vienes&#10;viene&#10;venimos&#10;venís&#10;vienen&#10;&#10;Some verbs are irregular only in the yo form of the present tense.&#10;Dar - doy&#10;Poner - pongo&#10;Salir - salgo&#10;Traer - tra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09 at 2.18.38 PM.png"/>
                    <pic:cNvPicPr/>
                  </pic:nvPicPr>
                  <pic:blipFill>
                    <a:blip r:embed="rId11">
                      <a:extLst>
                        <a:ext uri="{28A0092B-C50C-407E-A947-70E740481C1C}">
                          <a14:useLocalDpi xmlns:a14="http://schemas.microsoft.com/office/drawing/2010/main" val="0"/>
                        </a:ext>
                      </a:extLst>
                    </a:blip>
                    <a:stretch>
                      <a:fillRect/>
                    </a:stretch>
                  </pic:blipFill>
                  <pic:spPr>
                    <a:xfrm>
                      <a:off x="0" y="0"/>
                      <a:ext cx="3358334" cy="2767265"/>
                    </a:xfrm>
                    <a:prstGeom prst="rect">
                      <a:avLst/>
                    </a:prstGeom>
                  </pic:spPr>
                </pic:pic>
              </a:graphicData>
            </a:graphic>
          </wp:inline>
        </w:drawing>
      </w:r>
    </w:p>
    <w:p w14:paraId="3FD98F13" w14:textId="77777777" w:rsidR="00661E76" w:rsidRDefault="00661E76">
      <w:pPr>
        <w:rPr>
          <w:b/>
          <w:sz w:val="28"/>
          <w:szCs w:val="28"/>
          <w:u w:val="single"/>
        </w:rPr>
      </w:pPr>
    </w:p>
    <w:p w14:paraId="4FAA1788" w14:textId="77777777" w:rsidR="00C21A2A" w:rsidRDefault="00C21A2A">
      <w:pPr>
        <w:rPr>
          <w:b/>
          <w:sz w:val="28"/>
          <w:szCs w:val="28"/>
          <w:u w:val="single"/>
        </w:rPr>
      </w:pPr>
    </w:p>
    <w:p w14:paraId="169F9FDA" w14:textId="50A5C971" w:rsidR="007F6B53" w:rsidRPr="007C0ECC" w:rsidRDefault="007F6B53">
      <w:pPr>
        <w:rPr>
          <w:sz w:val="28"/>
          <w:szCs w:val="28"/>
        </w:rPr>
      </w:pPr>
      <w:r w:rsidRPr="007C0ECC">
        <w:rPr>
          <w:b/>
          <w:sz w:val="28"/>
          <w:szCs w:val="28"/>
          <w:u w:val="single"/>
        </w:rPr>
        <w:lastRenderedPageBreak/>
        <w:t xml:space="preserve">4. </w:t>
      </w:r>
      <w:proofErr w:type="spellStart"/>
      <w:r w:rsidRPr="007C0ECC">
        <w:rPr>
          <w:b/>
          <w:sz w:val="28"/>
          <w:szCs w:val="28"/>
          <w:u w:val="single"/>
        </w:rPr>
        <w:t>Cultura</w:t>
      </w:r>
      <w:proofErr w:type="spellEnd"/>
      <w:r w:rsidRPr="007C0ECC">
        <w:rPr>
          <w:b/>
          <w:sz w:val="28"/>
          <w:szCs w:val="28"/>
          <w:u w:val="single"/>
        </w:rPr>
        <w:t>:</w:t>
      </w:r>
    </w:p>
    <w:p w14:paraId="070445EA" w14:textId="77777777" w:rsidR="00241FF8" w:rsidRDefault="00241FF8" w:rsidP="00241FF8">
      <w:pPr>
        <w:ind w:left="180"/>
      </w:pPr>
      <w:r>
        <w:t>Please review your notes sheet on the cultural topics. While culture is not on the exam itself, it will be on a separate take-home quiz.</w:t>
      </w:r>
    </w:p>
    <w:p w14:paraId="774067A1" w14:textId="55966DEF" w:rsidR="007F6B53" w:rsidRDefault="007F6B53" w:rsidP="007F6B53">
      <w:pPr>
        <w:ind w:left="180"/>
      </w:pPr>
    </w:p>
    <w:p w14:paraId="20DD65D0" w14:textId="77777777" w:rsidR="00CE1FE4" w:rsidRDefault="00CE1FE4" w:rsidP="007F6B53">
      <w:pPr>
        <w:ind w:left="180"/>
      </w:pPr>
    </w:p>
    <w:p w14:paraId="65038E37" w14:textId="77777777" w:rsidR="00CE1FE4"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w:t>
      </w:r>
      <w:proofErr w:type="spellEnd"/>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general:</w:t>
      </w:r>
    </w:p>
    <w:p w14:paraId="06E2A45D" w14:textId="347D7813" w:rsidR="00E51126" w:rsidRDefault="00E51126" w:rsidP="00E51126">
      <w:pPr>
        <w:pStyle w:val="Normal1"/>
        <w:numPr>
          <w:ilvl w:val="0"/>
          <w:numId w:val="4"/>
        </w:numPr>
        <w:rPr>
          <w:b/>
        </w:rPr>
      </w:pPr>
      <w:r>
        <w:t>Quito is the capital of Ecuador.</w:t>
      </w:r>
    </w:p>
    <w:p w14:paraId="7ECBF935" w14:textId="776722C0" w:rsidR="00E51126" w:rsidRPr="00E51126" w:rsidRDefault="00E51126" w:rsidP="00E51126">
      <w:pPr>
        <w:pStyle w:val="Normal1"/>
        <w:numPr>
          <w:ilvl w:val="0"/>
          <w:numId w:val="4"/>
        </w:numPr>
        <w:rPr>
          <w:b/>
        </w:rPr>
      </w:pPr>
      <w:proofErr w:type="spellStart"/>
      <w:r>
        <w:t>Español</w:t>
      </w:r>
      <w:proofErr w:type="spellEnd"/>
      <w:r>
        <w:t>, Quechua, and other indigenous languages are spoken in Ecuador.</w:t>
      </w:r>
    </w:p>
    <w:p w14:paraId="6FCF0669" w14:textId="77777777" w:rsidR="00C21A2A" w:rsidRDefault="00C21A2A" w:rsidP="00C21A2A">
      <w:pPr>
        <w:pStyle w:val="Normal1"/>
        <w:numPr>
          <w:ilvl w:val="0"/>
          <w:numId w:val="4"/>
        </w:numPr>
      </w:pPr>
      <w:r>
        <w:t>Colors of the Ecuador flag: yellow, blue, red</w:t>
      </w:r>
    </w:p>
    <w:p w14:paraId="61F9CB1E" w14:textId="77777777" w:rsidR="00C21A2A" w:rsidRDefault="00C21A2A" w:rsidP="00C21A2A">
      <w:pPr>
        <w:pStyle w:val="Normal1"/>
        <w:numPr>
          <w:ilvl w:val="0"/>
          <w:numId w:val="4"/>
        </w:numPr>
        <w:rPr>
          <w:b/>
        </w:rPr>
      </w:pPr>
      <w:r>
        <w:t>Julio Jaramillo was a famous Ecuadorian singer.</w:t>
      </w:r>
    </w:p>
    <w:p w14:paraId="72245F56" w14:textId="3BA91DEA" w:rsidR="00E51126" w:rsidRPr="00DF597F" w:rsidRDefault="00E51126" w:rsidP="00E51126">
      <w:pPr>
        <w:pStyle w:val="Normal1"/>
        <w:numPr>
          <w:ilvl w:val="0"/>
          <w:numId w:val="4"/>
        </w:numPr>
        <w:rPr>
          <w:b/>
        </w:rPr>
      </w:pPr>
      <w:r>
        <w:t>Currency: Ecuador has used the US dollar since 2001.</w:t>
      </w:r>
    </w:p>
    <w:p w14:paraId="22371434" w14:textId="1655B1DC" w:rsidR="00E51126" w:rsidRPr="00DF597F" w:rsidRDefault="00E51126" w:rsidP="00E51126">
      <w:pPr>
        <w:pStyle w:val="Normal1"/>
        <w:numPr>
          <w:ilvl w:val="0"/>
          <w:numId w:val="4"/>
        </w:numPr>
        <w:rPr>
          <w:b/>
        </w:rPr>
      </w:pPr>
      <w:r>
        <w:t>Ecuador is on the continent of South America.</w:t>
      </w:r>
    </w:p>
    <w:p w14:paraId="5202E424" w14:textId="77777777" w:rsidR="00C21A2A" w:rsidRPr="00F47D18" w:rsidRDefault="00C21A2A" w:rsidP="00C21A2A">
      <w:pPr>
        <w:pStyle w:val="Normal1"/>
        <w:numPr>
          <w:ilvl w:val="0"/>
          <w:numId w:val="4"/>
        </w:numPr>
      </w:pPr>
      <w:r>
        <w:t>Peru is</w:t>
      </w:r>
      <w:r w:rsidRPr="00F47D18">
        <w:t xml:space="preserve"> to the south</w:t>
      </w:r>
      <w:r>
        <w:t>.</w:t>
      </w:r>
    </w:p>
    <w:p w14:paraId="360EC092" w14:textId="6377ED00" w:rsidR="00E51126" w:rsidRPr="00F47D18" w:rsidRDefault="00E51126" w:rsidP="00E51126">
      <w:pPr>
        <w:numPr>
          <w:ilvl w:val="0"/>
          <w:numId w:val="4"/>
        </w:numPr>
        <w:textAlignment w:val="baseline"/>
        <w:rPr>
          <w:rFonts w:ascii="Arial" w:hAnsi="Arial" w:cs="Arial"/>
          <w:color w:val="000000"/>
        </w:rPr>
      </w:pPr>
      <w:r>
        <w:rPr>
          <w:color w:val="000000"/>
        </w:rPr>
        <w:t>Colombia is to the north-east.</w:t>
      </w:r>
    </w:p>
    <w:p w14:paraId="38A2F2A5" w14:textId="09616C4B" w:rsidR="00E51126" w:rsidRPr="00F47D18" w:rsidRDefault="00E51126" w:rsidP="00E51126">
      <w:pPr>
        <w:pStyle w:val="Normal1"/>
        <w:numPr>
          <w:ilvl w:val="0"/>
          <w:numId w:val="4"/>
        </w:numPr>
      </w:pPr>
      <w:r>
        <w:t>The city of Otavalo is to the north of Quito.</w:t>
      </w:r>
    </w:p>
    <w:p w14:paraId="1664725E" w14:textId="77777777" w:rsidR="00C21A2A" w:rsidRDefault="00C21A2A" w:rsidP="00C21A2A">
      <w:pPr>
        <w:pStyle w:val="Normal1"/>
        <w:numPr>
          <w:ilvl w:val="0"/>
          <w:numId w:val="4"/>
        </w:numPr>
      </w:pPr>
      <w:r>
        <w:t>The Galapagos Islands are also governed by Ecuador.</w:t>
      </w:r>
    </w:p>
    <w:p w14:paraId="062DC98A" w14:textId="77777777" w:rsidR="00C21A2A" w:rsidRPr="00F47D18" w:rsidRDefault="00C21A2A" w:rsidP="00C21A2A">
      <w:pPr>
        <w:pStyle w:val="Normal1"/>
        <w:numPr>
          <w:ilvl w:val="0"/>
          <w:numId w:val="4"/>
        </w:numPr>
      </w:pPr>
      <w:r w:rsidRPr="00F47D18">
        <w:t xml:space="preserve">Ecuador is located on the line of the </w:t>
      </w:r>
      <w:r>
        <w:t>equator</w:t>
      </w:r>
      <w:r w:rsidRPr="00F47D18">
        <w:t>, from which it gets its name.</w:t>
      </w:r>
    </w:p>
    <w:p w14:paraId="1660CC04" w14:textId="77777777" w:rsidR="00C21A2A" w:rsidRPr="00F47D18" w:rsidRDefault="00C21A2A" w:rsidP="00C21A2A">
      <w:pPr>
        <w:pStyle w:val="Normal1"/>
        <w:ind w:left="720"/>
      </w:pPr>
    </w:p>
    <w:p w14:paraId="52F73D32" w14:textId="77777777" w:rsidR="00C21A2A" w:rsidRPr="007437EC" w:rsidRDefault="00C21A2A" w:rsidP="00C21A2A">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The Otavalo Indigenous Group:</w:t>
      </w:r>
    </w:p>
    <w:p w14:paraId="71F3850C" w14:textId="77777777" w:rsidR="00C21A2A" w:rsidRPr="00F47D18" w:rsidRDefault="00C21A2A" w:rsidP="00C21A2A">
      <w:pPr>
        <w:pStyle w:val="Normal1"/>
        <w:numPr>
          <w:ilvl w:val="0"/>
          <w:numId w:val="4"/>
        </w:numPr>
        <w:rPr>
          <w:i/>
        </w:rPr>
      </w:pPr>
      <w:r>
        <w:t xml:space="preserve">The painting, Las </w:t>
      </w:r>
      <w:proofErr w:type="spellStart"/>
      <w:r>
        <w:t>floristas</w:t>
      </w:r>
      <w:proofErr w:type="spellEnd"/>
      <w:r>
        <w:t xml:space="preserve">, by Camilo </w:t>
      </w:r>
      <w:proofErr w:type="spellStart"/>
      <w:r>
        <w:t>Egas</w:t>
      </w:r>
      <w:proofErr w:type="spellEnd"/>
      <w:r>
        <w:t xml:space="preserve"> shows indigenous (native) women from Otavalo, Ecuador.</w:t>
      </w:r>
    </w:p>
    <w:p w14:paraId="26440E0E" w14:textId="77777777" w:rsidR="00C21A2A" w:rsidRPr="00F47D18" w:rsidRDefault="00C21A2A" w:rsidP="00C21A2A">
      <w:pPr>
        <w:pStyle w:val="Normal1"/>
        <w:numPr>
          <w:ilvl w:val="0"/>
          <w:numId w:val="4"/>
        </w:numPr>
      </w:pPr>
      <w:r w:rsidRPr="00F47D18">
        <w:t xml:space="preserve">The town of Otavalo, Ecuador is famous for its </w:t>
      </w:r>
      <w:r>
        <w:t>markets and textiles.</w:t>
      </w:r>
    </w:p>
    <w:p w14:paraId="1BDBE9C2" w14:textId="77777777" w:rsidR="00C21A2A" w:rsidRPr="00F47D18" w:rsidRDefault="00C21A2A" w:rsidP="00C21A2A">
      <w:pPr>
        <w:pStyle w:val="Normal1"/>
        <w:numPr>
          <w:ilvl w:val="0"/>
          <w:numId w:val="4"/>
        </w:numPr>
      </w:pPr>
      <w:r w:rsidRPr="00F47D18">
        <w:t xml:space="preserve">The </w:t>
      </w:r>
      <w:proofErr w:type="spellStart"/>
      <w:r w:rsidRPr="00F47D18">
        <w:t>Otavalan</w:t>
      </w:r>
      <w:proofErr w:type="spellEnd"/>
      <w:r w:rsidRPr="00F47D18">
        <w:t xml:space="preserve"> women in the painting are wearing traditional clothing of white </w:t>
      </w:r>
      <w:r>
        <w:t>blouses</w:t>
      </w:r>
      <w:r w:rsidRPr="00F47D18">
        <w:t xml:space="preserve"> and layered white and black skirts with red sashes.</w:t>
      </w:r>
    </w:p>
    <w:p w14:paraId="5EA37391" w14:textId="77777777" w:rsidR="00C21A2A" w:rsidRDefault="00C21A2A" w:rsidP="00C21A2A">
      <w:pPr>
        <w:pStyle w:val="Normal1"/>
        <w:numPr>
          <w:ilvl w:val="0"/>
          <w:numId w:val="4"/>
        </w:numPr>
      </w:pPr>
      <w:r w:rsidRPr="00F47D18">
        <w:t xml:space="preserve">Camilo </w:t>
      </w:r>
      <w:proofErr w:type="spellStart"/>
      <w:r w:rsidRPr="00F47D18">
        <w:t>Egas</w:t>
      </w:r>
      <w:proofErr w:type="spellEnd"/>
      <w:r w:rsidRPr="00F47D18">
        <w:t xml:space="preserve">, an Ecuadorian painter, has many paintings on display at </w:t>
      </w:r>
      <w:r>
        <w:t>Museo Nacional del Banco Central</w:t>
      </w:r>
      <w:r w:rsidRPr="00F47D18">
        <w:t xml:space="preserve"> in Quito.</w:t>
      </w:r>
    </w:p>
    <w:p w14:paraId="3F957571" w14:textId="77777777" w:rsidR="00C21A2A" w:rsidRDefault="00C21A2A" w:rsidP="00C21A2A">
      <w:pPr>
        <w:pStyle w:val="Normal1"/>
        <w:numPr>
          <w:ilvl w:val="0"/>
          <w:numId w:val="4"/>
        </w:numPr>
      </w:pPr>
      <w:r>
        <w:t xml:space="preserve">Otavalo men have a traditional outfit of a blue poncho, white pants, a felt fedora, and a </w:t>
      </w:r>
      <w:proofErr w:type="spellStart"/>
      <w:r>
        <w:t>shimba</w:t>
      </w:r>
      <w:proofErr w:type="spellEnd"/>
      <w:r>
        <w:t xml:space="preserve"> which is a long braid.</w:t>
      </w:r>
    </w:p>
    <w:p w14:paraId="13BC8182" w14:textId="77777777" w:rsidR="00C21A2A" w:rsidRPr="00F47D18" w:rsidRDefault="00C21A2A" w:rsidP="00C21A2A">
      <w:pPr>
        <w:pStyle w:val="Normal1"/>
        <w:ind w:left="720"/>
      </w:pPr>
    </w:p>
    <w:p w14:paraId="1CF5157B" w14:textId="77777777" w:rsidR="00C21A2A" w:rsidRPr="00C21A2A" w:rsidRDefault="00C21A2A" w:rsidP="00C21A2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More About the Otavalo People:</w:t>
      </w:r>
    </w:p>
    <w:p w14:paraId="0145C4A9" w14:textId="77777777" w:rsidR="00C21A2A" w:rsidRDefault="00C21A2A" w:rsidP="00C21A2A">
      <w:pPr>
        <w:pStyle w:val="Normal1"/>
        <w:numPr>
          <w:ilvl w:val="0"/>
          <w:numId w:val="7"/>
        </w:numPr>
        <w:pBdr>
          <w:top w:val="nil"/>
          <w:left w:val="nil"/>
          <w:bottom w:val="nil"/>
          <w:right w:val="nil"/>
          <w:between w:val="nil"/>
        </w:pBdr>
      </w:pPr>
      <w:r w:rsidRPr="00707D4D">
        <w:t xml:space="preserve">The town of Otavalo, Ecuador is famous for its Saturday </w:t>
      </w:r>
      <w:r>
        <w:t>markets</w:t>
      </w:r>
      <w:r w:rsidRPr="00707D4D">
        <w:t>.</w:t>
      </w:r>
    </w:p>
    <w:p w14:paraId="6C964AFA" w14:textId="77777777" w:rsidR="00C21A2A" w:rsidRDefault="00C21A2A" w:rsidP="00C21A2A">
      <w:pPr>
        <w:pStyle w:val="Normal1"/>
        <w:numPr>
          <w:ilvl w:val="0"/>
          <w:numId w:val="7"/>
        </w:numPr>
        <w:pBdr>
          <w:top w:val="nil"/>
          <w:left w:val="nil"/>
          <w:bottom w:val="nil"/>
          <w:right w:val="nil"/>
          <w:between w:val="nil"/>
        </w:pBdr>
      </w:pPr>
      <w:r w:rsidRPr="00707D4D">
        <w:t xml:space="preserve">The Otavalo indigenous group is famous worldwide for its </w:t>
      </w:r>
      <w:r>
        <w:t>textiles</w:t>
      </w:r>
      <w:r w:rsidRPr="00707D4D">
        <w:t xml:space="preserve"> and have been weaving for centuries.</w:t>
      </w:r>
    </w:p>
    <w:p w14:paraId="5CC752E1" w14:textId="77777777" w:rsidR="00C21A2A" w:rsidRDefault="00C21A2A" w:rsidP="00C21A2A">
      <w:pPr>
        <w:pStyle w:val="Normal1"/>
        <w:numPr>
          <w:ilvl w:val="0"/>
          <w:numId w:val="7"/>
        </w:numPr>
        <w:pBdr>
          <w:top w:val="nil"/>
          <w:left w:val="nil"/>
          <w:bottom w:val="nil"/>
          <w:right w:val="nil"/>
          <w:between w:val="nil"/>
        </w:pBdr>
      </w:pPr>
      <w:r w:rsidRPr="00707D4D">
        <w:t xml:space="preserve">Landscapes, animals, and </w:t>
      </w:r>
      <w:r>
        <w:t>geometric</w:t>
      </w:r>
      <w:r w:rsidRPr="00707D4D">
        <w:t xml:space="preserve"> patterns are common designs of Otavalo weaving.</w:t>
      </w:r>
    </w:p>
    <w:p w14:paraId="65C36311" w14:textId="77777777" w:rsidR="00C21A2A" w:rsidRDefault="00C21A2A" w:rsidP="00C21A2A">
      <w:pPr>
        <w:pStyle w:val="Normal1"/>
        <w:numPr>
          <w:ilvl w:val="0"/>
          <w:numId w:val="7"/>
        </w:numPr>
        <w:pBdr>
          <w:top w:val="nil"/>
          <w:left w:val="nil"/>
          <w:bottom w:val="nil"/>
          <w:right w:val="nil"/>
          <w:between w:val="nil"/>
        </w:pBdr>
      </w:pPr>
      <w:r w:rsidRPr="00707D4D">
        <w:t xml:space="preserve">The Otavalo people have found success with their markets and selling their artwork/textiles both </w:t>
      </w:r>
      <w:r>
        <w:t>locally and internationally.</w:t>
      </w:r>
    </w:p>
    <w:p w14:paraId="41C11525" w14:textId="77777777" w:rsidR="00C21A2A" w:rsidRDefault="00C21A2A" w:rsidP="00C21A2A">
      <w:pPr>
        <w:pStyle w:val="Normal1"/>
        <w:pBdr>
          <w:top w:val="nil"/>
          <w:left w:val="nil"/>
          <w:bottom w:val="nil"/>
          <w:right w:val="nil"/>
          <w:between w:val="nil"/>
        </w:pBdr>
        <w:ind w:left="720"/>
      </w:pPr>
    </w:p>
    <w:p w14:paraId="606D25F3" w14:textId="77777777" w:rsidR="00C21A2A" w:rsidRPr="007437EC" w:rsidRDefault="00C21A2A" w:rsidP="00C21A2A">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The Ruins of </w:t>
      </w:r>
      <w:proofErr w:type="spellStart"/>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Ingapirca</w:t>
      </w:r>
      <w:proofErr w:type="spellEnd"/>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5655D615" w14:textId="77777777" w:rsidR="00C21A2A" w:rsidRDefault="00C21A2A" w:rsidP="00C21A2A">
      <w:pPr>
        <w:pStyle w:val="Normal1"/>
        <w:numPr>
          <w:ilvl w:val="0"/>
          <w:numId w:val="7"/>
        </w:numPr>
        <w:pBdr>
          <w:top w:val="nil"/>
          <w:left w:val="nil"/>
          <w:bottom w:val="nil"/>
          <w:right w:val="nil"/>
          <w:between w:val="nil"/>
        </w:pBdr>
      </w:pPr>
      <w:r>
        <w:t xml:space="preserve">At </w:t>
      </w:r>
      <w:proofErr w:type="spellStart"/>
      <w:r>
        <w:t>Ingapirca</w:t>
      </w:r>
      <w:proofErr w:type="spellEnd"/>
      <w:r>
        <w:t xml:space="preserve">, Ecuador, the Incans built El </w:t>
      </w:r>
      <w:proofErr w:type="spellStart"/>
      <w:r>
        <w:t>Templo</w:t>
      </w:r>
      <w:proofErr w:type="spellEnd"/>
      <w:r>
        <w:t xml:space="preserve"> del Sol which served as a fortress and place of worship.</w:t>
      </w:r>
    </w:p>
    <w:p w14:paraId="3602D8AB" w14:textId="77777777" w:rsidR="00C21A2A" w:rsidRDefault="00C21A2A" w:rsidP="00C21A2A">
      <w:pPr>
        <w:pStyle w:val="Normal1"/>
        <w:pBdr>
          <w:top w:val="nil"/>
          <w:left w:val="nil"/>
          <w:bottom w:val="nil"/>
          <w:right w:val="nil"/>
          <w:between w:val="nil"/>
        </w:pBdr>
        <w:ind w:left="720"/>
      </w:pPr>
    </w:p>
    <w:p w14:paraId="5E57122A" w14:textId="77777777" w:rsidR="00E51126" w:rsidRPr="00C21A2A" w:rsidRDefault="00E51126" w:rsidP="00E5112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El </w:t>
      </w:r>
      <w:proofErr w:type="spellStart"/>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fútbol</w:t>
      </w:r>
      <w:proofErr w:type="spellEnd"/>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4D60AFEC" w14:textId="7824F5BE" w:rsidR="00E51126" w:rsidRDefault="00E51126" w:rsidP="00E51126">
      <w:pPr>
        <w:pStyle w:val="Normal1"/>
        <w:numPr>
          <w:ilvl w:val="0"/>
          <w:numId w:val="4"/>
        </w:numPr>
        <w:ind w:right="-511"/>
      </w:pPr>
      <w:r>
        <w:t xml:space="preserve">The </w:t>
      </w:r>
      <w:proofErr w:type="spellStart"/>
      <w:r>
        <w:t>Selección</w:t>
      </w:r>
      <w:proofErr w:type="spellEnd"/>
      <w:r>
        <w:t xml:space="preserve"> Nacional is Ecuador's national team in </w:t>
      </w:r>
      <w:r w:rsidR="00C21A2A">
        <w:t xml:space="preserve">the </w:t>
      </w:r>
      <w:r w:rsidR="00C21A2A">
        <w:rPr>
          <w:i/>
        </w:rPr>
        <w:t>Copa Mundial</w:t>
      </w:r>
      <w:r w:rsidR="00C21A2A">
        <w:t xml:space="preserve"> (World Cup).</w:t>
      </w:r>
    </w:p>
    <w:p w14:paraId="1A7F67CF" w14:textId="77777777" w:rsidR="00C21A2A" w:rsidRDefault="00C21A2A" w:rsidP="00C21A2A">
      <w:pPr>
        <w:pStyle w:val="Normal1"/>
        <w:ind w:left="720" w:right="-511"/>
      </w:pPr>
    </w:p>
    <w:p w14:paraId="17AE6CB4" w14:textId="77777777" w:rsidR="00C21A2A" w:rsidRPr="00C21A2A" w:rsidRDefault="00C21A2A" w:rsidP="00C21A2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lastRenderedPageBreak/>
        <w:t>Fiestas de Quito:</w:t>
      </w:r>
    </w:p>
    <w:p w14:paraId="198CEB44" w14:textId="77777777" w:rsidR="00C21A2A" w:rsidRPr="00F47D18" w:rsidRDefault="00C21A2A" w:rsidP="00C21A2A">
      <w:pPr>
        <w:pStyle w:val="Normal1"/>
        <w:numPr>
          <w:ilvl w:val="0"/>
          <w:numId w:val="7"/>
        </w:numPr>
        <w:pBdr>
          <w:top w:val="nil"/>
          <w:left w:val="nil"/>
          <w:bottom w:val="nil"/>
          <w:right w:val="nil"/>
          <w:between w:val="nil"/>
        </w:pBdr>
      </w:pPr>
      <w:proofErr w:type="spellStart"/>
      <w:r>
        <w:t>Quiteños</w:t>
      </w:r>
      <w:proofErr w:type="spellEnd"/>
      <w:r>
        <w:t xml:space="preserve"> (people from Quito) celebrate Fiestas de Quito on December 6th honoring the anniversary of the founding of Quito, Ecuador in 1534.</w:t>
      </w:r>
    </w:p>
    <w:p w14:paraId="4E2A5A2E" w14:textId="77777777" w:rsidR="00C21A2A" w:rsidRDefault="00C21A2A" w:rsidP="00C21A2A">
      <w:pPr>
        <w:pStyle w:val="Normal1"/>
        <w:numPr>
          <w:ilvl w:val="0"/>
          <w:numId w:val="7"/>
        </w:numPr>
        <w:pBdr>
          <w:top w:val="nil"/>
          <w:left w:val="nil"/>
          <w:bottom w:val="nil"/>
          <w:right w:val="nil"/>
          <w:between w:val="nil"/>
        </w:pBdr>
      </w:pPr>
      <w:r w:rsidRPr="00F47D18">
        <w:t xml:space="preserve">The week long celebrations of Fiestas de Quito include </w:t>
      </w:r>
      <w:r>
        <w:t>parades</w:t>
      </w:r>
      <w:r w:rsidRPr="00F47D18">
        <w:t>, concerts and dances.</w:t>
      </w:r>
    </w:p>
    <w:p w14:paraId="49D285AE" w14:textId="77777777" w:rsidR="00C21A2A" w:rsidRDefault="00C21A2A" w:rsidP="00C21A2A">
      <w:pPr>
        <w:pStyle w:val="Normal1"/>
        <w:numPr>
          <w:ilvl w:val="0"/>
          <w:numId w:val="7"/>
        </w:numPr>
        <w:pBdr>
          <w:top w:val="nil"/>
          <w:left w:val="nil"/>
          <w:bottom w:val="nil"/>
          <w:right w:val="nil"/>
          <w:between w:val="nil"/>
        </w:pBdr>
      </w:pPr>
      <w:r>
        <w:t xml:space="preserve">During Fiestas de Quito, musical tributes or </w:t>
      </w:r>
      <w:proofErr w:type="spellStart"/>
      <w:r>
        <w:t>sereñatas</w:t>
      </w:r>
      <w:proofErr w:type="spellEnd"/>
      <w:r>
        <w:t xml:space="preserve"> </w:t>
      </w:r>
      <w:proofErr w:type="spellStart"/>
      <w:r>
        <w:t>quiteñas</w:t>
      </w:r>
      <w:proofErr w:type="spellEnd"/>
      <w:r>
        <w:t xml:space="preserve"> to the city of Quito.</w:t>
      </w:r>
    </w:p>
    <w:p w14:paraId="2C5F3E6D" w14:textId="77777777" w:rsidR="00C21A2A" w:rsidRDefault="00C21A2A" w:rsidP="00C21A2A">
      <w:pPr>
        <w:pStyle w:val="Normal1"/>
        <w:numPr>
          <w:ilvl w:val="0"/>
          <w:numId w:val="7"/>
        </w:numPr>
        <w:pBdr>
          <w:top w:val="nil"/>
          <w:left w:val="nil"/>
          <w:bottom w:val="nil"/>
          <w:right w:val="nil"/>
          <w:between w:val="nil"/>
        </w:pBdr>
      </w:pPr>
      <w:r>
        <w:t>Other activities during the Fiestas de Quito include fireworks, beauty pageants (Reina de Quito), and building wooden race cars.</w:t>
      </w:r>
    </w:p>
    <w:p w14:paraId="5CEAA9BF" w14:textId="77777777" w:rsidR="00C21A2A" w:rsidRDefault="00C21A2A" w:rsidP="00C21A2A">
      <w:pPr>
        <w:pStyle w:val="Normal1"/>
        <w:pBdr>
          <w:top w:val="nil"/>
          <w:left w:val="nil"/>
          <w:bottom w:val="nil"/>
          <w:right w:val="nil"/>
          <w:between w:val="nil"/>
        </w:pBdr>
        <w:ind w:left="720"/>
      </w:pPr>
    </w:p>
    <w:p w14:paraId="5E62CF0B" w14:textId="77777777" w:rsidR="00C21A2A" w:rsidRPr="00C21A2A" w:rsidRDefault="00C21A2A" w:rsidP="00C21A2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Casas de Ecuador:</w:t>
      </w:r>
    </w:p>
    <w:p w14:paraId="0FADC007" w14:textId="77777777" w:rsidR="00C21A2A" w:rsidRPr="00C21A2A" w:rsidRDefault="00C21A2A" w:rsidP="00C21A2A">
      <w:pPr>
        <w:pStyle w:val="Normal1"/>
        <w:numPr>
          <w:ilvl w:val="0"/>
          <w:numId w:val="5"/>
        </w:numPr>
        <w:pBdr>
          <w:top w:val="nil"/>
          <w:left w:val="nil"/>
          <w:bottom w:val="nil"/>
          <w:right w:val="nil"/>
          <w:between w:val="nil"/>
        </w:pBdr>
        <w:ind w:left="720"/>
        <w:contextualSpacing/>
        <w:rPr>
          <w:i/>
          <w:color w:val="000000"/>
        </w:rPr>
      </w:pPr>
      <w:r w:rsidRPr="00F47D18">
        <w:t xml:space="preserve">Traditional houses in Quito, Ecuador have elements of traditional Spanish architecture. They often have a </w:t>
      </w:r>
      <w:r>
        <w:t>white exterior</w:t>
      </w:r>
      <w:r w:rsidRPr="00F47D18">
        <w:t xml:space="preserve"> and red-tiled roof.</w:t>
      </w:r>
    </w:p>
    <w:p w14:paraId="17AC76A8" w14:textId="77777777" w:rsidR="00C21A2A" w:rsidRPr="00F47D18" w:rsidRDefault="00C21A2A" w:rsidP="00C21A2A">
      <w:pPr>
        <w:pStyle w:val="Normal1"/>
        <w:numPr>
          <w:ilvl w:val="0"/>
          <w:numId w:val="5"/>
        </w:numPr>
        <w:pBdr>
          <w:top w:val="nil"/>
          <w:left w:val="nil"/>
          <w:bottom w:val="nil"/>
          <w:right w:val="nil"/>
          <w:between w:val="nil"/>
        </w:pBdr>
        <w:ind w:left="720"/>
        <w:contextualSpacing/>
        <w:rPr>
          <w:i/>
          <w:color w:val="000000"/>
        </w:rPr>
      </w:pPr>
      <w:r>
        <w:t xml:space="preserve">The </w:t>
      </w:r>
      <w:proofErr w:type="spellStart"/>
      <w:r>
        <w:t>Tigua</w:t>
      </w:r>
      <w:proofErr w:type="spellEnd"/>
      <w:r>
        <w:t xml:space="preserve"> artists are known for their colorful paintings created with chicken feather brushes on </w:t>
      </w:r>
      <w:proofErr w:type="spellStart"/>
      <w:r>
        <w:t>sheephide</w:t>
      </w:r>
      <w:proofErr w:type="spellEnd"/>
      <w:r>
        <w:t>.</w:t>
      </w:r>
    </w:p>
    <w:p w14:paraId="4E50C1A7" w14:textId="77777777" w:rsidR="00C21A2A" w:rsidRPr="00C21A2A" w:rsidRDefault="00C21A2A" w:rsidP="00C21A2A">
      <w:pPr>
        <w:pStyle w:val="Normal1"/>
        <w:numPr>
          <w:ilvl w:val="0"/>
          <w:numId w:val="5"/>
        </w:numPr>
        <w:pBdr>
          <w:top w:val="nil"/>
          <w:left w:val="nil"/>
          <w:bottom w:val="nil"/>
          <w:right w:val="nil"/>
          <w:between w:val="nil"/>
        </w:pBdr>
        <w:ind w:left="720"/>
        <w:contextualSpacing/>
        <w:rPr>
          <w:i/>
          <w:color w:val="000000"/>
        </w:rPr>
      </w:pPr>
      <w:r>
        <w:t xml:space="preserve">The </w:t>
      </w:r>
      <w:proofErr w:type="spellStart"/>
      <w:r>
        <w:t>Tigua</w:t>
      </w:r>
      <w:proofErr w:type="spellEnd"/>
      <w:r>
        <w:t xml:space="preserve"> artists are from the Ecuadorian Andes.</w:t>
      </w:r>
    </w:p>
    <w:p w14:paraId="0B220D78" w14:textId="77777777" w:rsidR="00C21A2A" w:rsidRPr="00F47D18" w:rsidRDefault="00C21A2A" w:rsidP="00C21A2A">
      <w:pPr>
        <w:pStyle w:val="Normal1"/>
        <w:pBdr>
          <w:top w:val="nil"/>
          <w:left w:val="nil"/>
          <w:bottom w:val="nil"/>
          <w:right w:val="nil"/>
          <w:between w:val="nil"/>
        </w:pBdr>
        <w:ind w:left="720"/>
        <w:contextualSpacing/>
        <w:rPr>
          <w:i/>
          <w:color w:val="000000"/>
        </w:rPr>
      </w:pPr>
    </w:p>
    <w:p w14:paraId="1149C256" w14:textId="77777777" w:rsidR="00E51126" w:rsidRPr="00C21A2A" w:rsidRDefault="00E51126" w:rsidP="00E5112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The Andes Mountains &amp; Cotopaxi Volcano:</w:t>
      </w:r>
    </w:p>
    <w:p w14:paraId="55B1094D" w14:textId="06DA193D" w:rsidR="00E51126" w:rsidRDefault="00E51126" w:rsidP="00E51126">
      <w:pPr>
        <w:pStyle w:val="Normal1"/>
        <w:numPr>
          <w:ilvl w:val="0"/>
          <w:numId w:val="4"/>
        </w:numPr>
      </w:pPr>
      <w:r w:rsidRPr="00F47D18">
        <w:t xml:space="preserve">The world's highest active volcano is </w:t>
      </w:r>
      <w:r w:rsidR="00C21A2A">
        <w:t>Cotopaxi</w:t>
      </w:r>
      <w:r w:rsidRPr="00F47D18">
        <w:t xml:space="preserve"> near Quito, Ecuador.</w:t>
      </w:r>
    </w:p>
    <w:p w14:paraId="03BEA153" w14:textId="3A07B98A" w:rsidR="00E51126" w:rsidRDefault="00E51126" w:rsidP="00E51126">
      <w:pPr>
        <w:pStyle w:val="Normal1"/>
        <w:numPr>
          <w:ilvl w:val="0"/>
          <w:numId w:val="4"/>
        </w:numPr>
      </w:pPr>
      <w:r w:rsidRPr="00F47D18">
        <w:t xml:space="preserve">The </w:t>
      </w:r>
      <w:r w:rsidR="00C21A2A">
        <w:t>Andes</w:t>
      </w:r>
      <w:r w:rsidRPr="00F47D18">
        <w:t xml:space="preserve"> mountain range stretches north to south along the western coast of South America.</w:t>
      </w:r>
    </w:p>
    <w:p w14:paraId="433F922B" w14:textId="37E4D299" w:rsidR="00E51126" w:rsidRDefault="00E51126" w:rsidP="00E51126">
      <w:pPr>
        <w:pStyle w:val="Normal1"/>
        <w:numPr>
          <w:ilvl w:val="0"/>
          <w:numId w:val="4"/>
        </w:numPr>
      </w:pPr>
      <w:r w:rsidRPr="00F47D18">
        <w:t xml:space="preserve">More than 100 years ago Cotopaxi destroyed the nearby city of </w:t>
      </w:r>
      <w:proofErr w:type="spellStart"/>
      <w:r w:rsidR="00C21A2A">
        <w:t>Latacunga</w:t>
      </w:r>
      <w:proofErr w:type="spellEnd"/>
      <w:r w:rsidRPr="00F47D18">
        <w:t>, but it is not expected to erupt for many m</w:t>
      </w:r>
      <w:r>
        <w:t>ore deca</w:t>
      </w:r>
      <w:r w:rsidRPr="00F47D18">
        <w:t>d</w:t>
      </w:r>
      <w:r>
        <w:t>e</w:t>
      </w:r>
      <w:r w:rsidRPr="00F47D18">
        <w:t>s.</w:t>
      </w:r>
    </w:p>
    <w:p w14:paraId="06B4FBA9" w14:textId="77777777" w:rsidR="00E51126" w:rsidRDefault="00E51126" w:rsidP="00C21A2A"/>
    <w:p w14:paraId="5B41925A" w14:textId="77777777" w:rsidR="00C21A2A" w:rsidRPr="00C21A2A" w:rsidRDefault="00C21A2A" w:rsidP="00C21A2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Folkloric Dances:</w:t>
      </w:r>
    </w:p>
    <w:p w14:paraId="7D987CEE" w14:textId="77777777" w:rsidR="00C21A2A" w:rsidRPr="00707D4D" w:rsidRDefault="00C21A2A" w:rsidP="00C21A2A">
      <w:pPr>
        <w:pStyle w:val="Normal1"/>
        <w:pBdr>
          <w:top w:val="nil"/>
          <w:left w:val="nil"/>
          <w:bottom w:val="nil"/>
          <w:right w:val="nil"/>
          <w:between w:val="nil"/>
        </w:pBdr>
        <w:rPr>
          <w:b/>
        </w:rPr>
      </w:pPr>
      <w:r w:rsidRPr="00707D4D">
        <w:rPr>
          <w:b/>
        </w:rPr>
        <w:t>Ecuador:</w:t>
      </w:r>
    </w:p>
    <w:p w14:paraId="5DFDA86D" w14:textId="77777777" w:rsidR="00C21A2A" w:rsidRDefault="00C21A2A" w:rsidP="00C21A2A">
      <w:pPr>
        <w:pStyle w:val="Normal1"/>
        <w:numPr>
          <w:ilvl w:val="0"/>
          <w:numId w:val="7"/>
        </w:numPr>
        <w:pBdr>
          <w:top w:val="nil"/>
          <w:left w:val="nil"/>
          <w:bottom w:val="nil"/>
          <w:right w:val="nil"/>
          <w:between w:val="nil"/>
        </w:pBdr>
      </w:pPr>
      <w:r>
        <w:t>Folkloric dances in Latin America represent a combination cultures and help form a national identity.</w:t>
      </w:r>
    </w:p>
    <w:p w14:paraId="67334213" w14:textId="77777777" w:rsidR="00C21A2A" w:rsidRDefault="00C21A2A" w:rsidP="00C21A2A">
      <w:pPr>
        <w:pStyle w:val="Normal1"/>
        <w:numPr>
          <w:ilvl w:val="0"/>
          <w:numId w:val="7"/>
        </w:numPr>
        <w:pBdr>
          <w:top w:val="nil"/>
          <w:left w:val="nil"/>
          <w:bottom w:val="nil"/>
          <w:right w:val="nil"/>
          <w:between w:val="nil"/>
        </w:pBdr>
      </w:pPr>
      <w:r>
        <w:t xml:space="preserve">A folkloric dance from Ecuador is the </w:t>
      </w:r>
      <w:proofErr w:type="spellStart"/>
      <w:r>
        <w:t>sanjuanito</w:t>
      </w:r>
      <w:proofErr w:type="spellEnd"/>
      <w:r>
        <w:t>.</w:t>
      </w:r>
    </w:p>
    <w:p w14:paraId="347AC2FF" w14:textId="77777777" w:rsidR="00C21A2A" w:rsidRPr="00707D4D" w:rsidRDefault="00C21A2A" w:rsidP="00C21A2A">
      <w:pPr>
        <w:pStyle w:val="Normal1"/>
        <w:pBdr>
          <w:top w:val="nil"/>
          <w:left w:val="nil"/>
          <w:bottom w:val="nil"/>
          <w:right w:val="nil"/>
          <w:between w:val="nil"/>
        </w:pBdr>
        <w:rPr>
          <w:b/>
        </w:rPr>
      </w:pPr>
      <w:r w:rsidRPr="00707D4D">
        <w:rPr>
          <w:b/>
        </w:rPr>
        <w:t>Panama:</w:t>
      </w:r>
    </w:p>
    <w:p w14:paraId="64978049" w14:textId="77777777" w:rsidR="00C21A2A" w:rsidRDefault="00C21A2A" w:rsidP="00C21A2A">
      <w:pPr>
        <w:pStyle w:val="Normal1"/>
        <w:numPr>
          <w:ilvl w:val="0"/>
          <w:numId w:val="7"/>
        </w:numPr>
        <w:pBdr>
          <w:top w:val="nil"/>
          <w:left w:val="nil"/>
          <w:bottom w:val="nil"/>
          <w:right w:val="nil"/>
          <w:between w:val="nil"/>
        </w:pBdr>
      </w:pPr>
      <w:r>
        <w:t>The national dance of Panama is the tamborito which combines African rhythms and Spanish and indigenous traditions.</w:t>
      </w:r>
    </w:p>
    <w:p w14:paraId="1567348A" w14:textId="77777777" w:rsidR="00C21A2A" w:rsidRPr="00F47D18" w:rsidRDefault="00C21A2A" w:rsidP="00C21A2A">
      <w:pPr>
        <w:pStyle w:val="Normal1"/>
        <w:pBdr>
          <w:top w:val="nil"/>
          <w:left w:val="nil"/>
          <w:bottom w:val="nil"/>
          <w:right w:val="nil"/>
          <w:between w:val="nil"/>
        </w:pBdr>
        <w:contextualSpacing/>
        <w:rPr>
          <w:i/>
          <w:color w:val="000000"/>
        </w:rPr>
      </w:pPr>
    </w:p>
    <w:p w14:paraId="75931F6B" w14:textId="77777777" w:rsidR="00E51126" w:rsidRPr="00C21A2A" w:rsidRDefault="00E51126" w:rsidP="00E5112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C21A2A">
        <w:rPr>
          <w:rFonts w:asciiTheme="majorHAnsi" w:hAnsiTheme="majorHAnsi"/>
          <w:b/>
          <w:sz w:val="28"/>
          <w:szCs w:val="28"/>
          <w:u w:val="single"/>
          <w14:shadow w14:blurRad="50800" w14:dist="38100" w14:dir="2700000" w14:sx="100000" w14:sy="100000" w14:kx="0" w14:ky="0" w14:algn="tl">
            <w14:srgbClr w14:val="000000">
              <w14:alpha w14:val="60000"/>
            </w14:srgbClr>
          </w14:shadow>
        </w:rPr>
        <w:t>Geographic Sites &amp; the Equator:</w:t>
      </w:r>
    </w:p>
    <w:p w14:paraId="28293B37" w14:textId="173A650B" w:rsidR="00E51126" w:rsidRPr="00F47D18" w:rsidRDefault="00E51126" w:rsidP="00E51126">
      <w:pPr>
        <w:pStyle w:val="Normal1"/>
        <w:numPr>
          <w:ilvl w:val="0"/>
          <w:numId w:val="6"/>
        </w:numPr>
        <w:pBdr>
          <w:top w:val="nil"/>
          <w:left w:val="nil"/>
          <w:bottom w:val="nil"/>
          <w:right w:val="nil"/>
          <w:between w:val="nil"/>
        </w:pBdr>
        <w:ind w:right="-432"/>
        <w:contextualSpacing/>
        <w:rPr>
          <w:i/>
          <w:color w:val="000000"/>
        </w:rPr>
      </w:pPr>
      <w:r w:rsidRPr="00F47D18">
        <w:t xml:space="preserve">The equator devices the northern and southern </w:t>
      </w:r>
      <w:r w:rsidR="00C21A2A">
        <w:t>hemispheres</w:t>
      </w:r>
      <w:r w:rsidRPr="00F47D18">
        <w:t>.</w:t>
      </w:r>
    </w:p>
    <w:p w14:paraId="50D183D2" w14:textId="48345041" w:rsidR="00E51126" w:rsidRPr="00F47D18" w:rsidRDefault="00E51126" w:rsidP="00E51126">
      <w:pPr>
        <w:pStyle w:val="Normal1"/>
        <w:numPr>
          <w:ilvl w:val="0"/>
          <w:numId w:val="6"/>
        </w:numPr>
        <w:pBdr>
          <w:top w:val="nil"/>
          <w:left w:val="nil"/>
          <w:bottom w:val="nil"/>
          <w:right w:val="nil"/>
          <w:between w:val="nil"/>
        </w:pBdr>
        <w:ind w:right="-432"/>
        <w:contextualSpacing/>
        <w:rPr>
          <w:color w:val="000000"/>
        </w:rPr>
      </w:pPr>
      <w:r w:rsidRPr="00F47D18">
        <w:t xml:space="preserve">The monument, </w:t>
      </w:r>
      <w:r w:rsidRPr="00F47D18">
        <w:rPr>
          <w:i/>
        </w:rPr>
        <w:t xml:space="preserve">La </w:t>
      </w:r>
      <w:proofErr w:type="spellStart"/>
      <w:r w:rsidRPr="00F47D18">
        <w:rPr>
          <w:i/>
        </w:rPr>
        <w:t>Mitad</w:t>
      </w:r>
      <w:proofErr w:type="spellEnd"/>
      <w:r w:rsidRPr="00F47D18">
        <w:rPr>
          <w:i/>
        </w:rPr>
        <w:t xml:space="preserve"> del Mundo</w:t>
      </w:r>
      <w:r w:rsidRPr="00F47D18">
        <w:t xml:space="preserve"> (The Middle of the World) in Ecuador, marks the location of </w:t>
      </w:r>
      <w:r w:rsidR="00C21A2A">
        <w:t>equator</w:t>
      </w:r>
      <w:r w:rsidRPr="00F47D18">
        <w:t>, where you can stand in both hemispheres.</w:t>
      </w:r>
    </w:p>
    <w:p w14:paraId="7C8633C3" w14:textId="14EC4AD8" w:rsidR="00C21A2A" w:rsidRPr="00C21A2A" w:rsidRDefault="00E51126" w:rsidP="00C21A2A">
      <w:pPr>
        <w:pStyle w:val="Normal1"/>
        <w:numPr>
          <w:ilvl w:val="0"/>
          <w:numId w:val="6"/>
        </w:numPr>
        <w:pBdr>
          <w:top w:val="nil"/>
          <w:left w:val="nil"/>
          <w:bottom w:val="nil"/>
          <w:right w:val="nil"/>
          <w:between w:val="nil"/>
        </w:pBdr>
        <w:ind w:right="-432"/>
        <w:contextualSpacing/>
        <w:rPr>
          <w:color w:val="000000"/>
        </w:rPr>
      </w:pPr>
      <w:r w:rsidRPr="00F47D18">
        <w:rPr>
          <w:color w:val="000000"/>
        </w:rPr>
        <w:t xml:space="preserve">Ushuaia, in Tierra del Fuego, Argentina is known as </w:t>
      </w:r>
      <w:r w:rsidRPr="00F47D18">
        <w:rPr>
          <w:i/>
          <w:color w:val="000000"/>
        </w:rPr>
        <w:t xml:space="preserve">La ciudad del fin del </w:t>
      </w:r>
      <w:proofErr w:type="spellStart"/>
      <w:r w:rsidRPr="00F47D18">
        <w:rPr>
          <w:i/>
          <w:color w:val="000000"/>
        </w:rPr>
        <w:t>mundo</w:t>
      </w:r>
      <w:proofErr w:type="spellEnd"/>
      <w:r w:rsidRPr="00F47D18">
        <w:rPr>
          <w:color w:val="000000"/>
        </w:rPr>
        <w:t xml:space="preserve"> (the city at the end of the earth). It is the </w:t>
      </w:r>
      <w:r w:rsidR="00C21A2A">
        <w:rPr>
          <w:color w:val="000000"/>
        </w:rPr>
        <w:t xml:space="preserve">southern-most </w:t>
      </w:r>
      <w:r w:rsidRPr="00F47D18">
        <w:rPr>
          <w:color w:val="000000"/>
        </w:rPr>
        <w:t>city in the world.</w:t>
      </w:r>
    </w:p>
    <w:p w14:paraId="32F631A3" w14:textId="77777777" w:rsidR="00C21A2A" w:rsidRDefault="00C21A2A" w:rsidP="00C21A2A">
      <w:pPr>
        <w:pStyle w:val="Normal1"/>
        <w:pBdr>
          <w:top w:val="nil"/>
          <w:left w:val="nil"/>
          <w:bottom w:val="nil"/>
          <w:right w:val="nil"/>
          <w:between w:val="nil"/>
        </w:pBdr>
        <w:ind w:left="720"/>
      </w:pPr>
    </w:p>
    <w:p w14:paraId="47FFF7B1" w14:textId="77777777" w:rsidR="00C21A2A" w:rsidRDefault="00C21A2A">
      <w:pPr>
        <w:rPr>
          <w:sz w:val="20"/>
          <w:szCs w:val="20"/>
          <w:lang w:eastAsia="ja-JP"/>
        </w:rPr>
      </w:pPr>
    </w:p>
    <w:sectPr w:rsidR="00C21A2A" w:rsidSect="008B3CDC">
      <w:headerReference w:type="default" r:id="rId12"/>
      <w:footerReference w:type="default" r:id="rId13"/>
      <w:pgSz w:w="12240" w:h="15840"/>
      <w:pgMar w:top="576" w:right="864" w:bottom="720" w:left="864"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7A97" w14:textId="77777777" w:rsidR="00C933F9" w:rsidRDefault="00C933F9" w:rsidP="007C0ECC">
      <w:r>
        <w:separator/>
      </w:r>
    </w:p>
  </w:endnote>
  <w:endnote w:type="continuationSeparator" w:id="0">
    <w:p w14:paraId="35FCF247" w14:textId="77777777" w:rsidR="00C933F9" w:rsidRDefault="00C933F9"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E51126" w:rsidRPr="007C0ECC" w:rsidRDefault="00E51126">
    <w:pPr>
      <w:pStyle w:val="Footer"/>
      <w:pBdr>
        <w:bottom w:val="single" w:sz="6" w:space="1" w:color="auto"/>
      </w:pBdr>
      <w:rPr>
        <w:i/>
      </w:rPr>
    </w:pPr>
  </w:p>
  <w:p w14:paraId="62BF8B62" w14:textId="47933959" w:rsidR="00E51126" w:rsidRPr="007C0ECC" w:rsidRDefault="00E51126" w:rsidP="007C0ECC">
    <w:pPr>
      <w:pStyle w:val="Footer"/>
      <w:jc w:val="center"/>
      <w:rPr>
        <w:i/>
      </w:rPr>
    </w:pPr>
    <w:proofErr w:type="spellStart"/>
    <w:r w:rsidRPr="007C0ECC">
      <w:rPr>
        <w:i/>
      </w:rPr>
      <w:t>Español</w:t>
    </w:r>
    <w:proofErr w:type="spellEnd"/>
    <w:r w:rsidRPr="007C0ECC">
      <w:rPr>
        <w:i/>
      </w:rPr>
      <w:t xml:space="preserve"> 1 </w:t>
    </w:r>
    <w:r>
      <w:rPr>
        <w:i/>
      </w:rPr>
      <w:t xml:space="preserve">                                                          Unidad 5                                                  </w:t>
    </w:r>
    <w:proofErr w:type="spellStart"/>
    <w:r>
      <w:rPr>
        <w:i/>
      </w:rPr>
      <w:t>Guía</w:t>
    </w:r>
    <w:proofErr w:type="spellEnd"/>
    <w:r>
      <w:rPr>
        <w:i/>
      </w:rPr>
      <w:t xml:space="preserve"> de </w:t>
    </w:r>
    <w:proofErr w:type="spellStart"/>
    <w:r>
      <w:rPr>
        <w:i/>
      </w:rPr>
      <w:t>estudio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482F" w14:textId="77777777" w:rsidR="00C933F9" w:rsidRDefault="00C933F9" w:rsidP="007C0ECC">
      <w:r>
        <w:separator/>
      </w:r>
    </w:p>
  </w:footnote>
  <w:footnote w:type="continuationSeparator" w:id="0">
    <w:p w14:paraId="09ABF406" w14:textId="77777777" w:rsidR="00C933F9" w:rsidRDefault="00C933F9"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E51126" w:rsidRDefault="00E51126">
    <w:pPr>
      <w:pStyle w:val="Header"/>
    </w:pPr>
    <w:r>
      <w:rPr>
        <w:noProof/>
      </w:rPr>
      <mc:AlternateContent>
        <mc:Choice Requires="wps">
          <w:drawing>
            <wp:anchor distT="0" distB="0" distL="114300" distR="114300" simplePos="0" relativeHeight="251659264" behindDoc="0" locked="0" layoutInCell="1" allowOverlap="1" wp14:anchorId="07D52F6C" wp14:editId="0373FB5F">
              <wp:simplePos x="0" y="0"/>
              <wp:positionH relativeFrom="column">
                <wp:posOffset>5492115</wp:posOffset>
              </wp:positionH>
              <wp:positionV relativeFrom="paragraph">
                <wp:posOffset>-157480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E51126" w:rsidRPr="00507033" w:rsidRDefault="00E51126"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6" type="#_x0000_t202" style="position:absolute;margin-left:432.45pt;margin-top:-12.4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" filled="f" strokecolor="black [3213]" strokeweight="1pt">
              <v:textbox>
                <w:txbxContent>
                  <w:p w14:paraId="5E00E14C" w14:textId="77777777" w:rsidR="00E51126" w:rsidRPr="00507033" w:rsidRDefault="00E51126"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20DD3"/>
    <w:multiLevelType w:val="hybridMultilevel"/>
    <w:tmpl w:val="00CAB0E6"/>
    <w:lvl w:ilvl="0" w:tplc="9DC65E46">
      <w:start w:val="1"/>
      <w:numFmt w:val="bullet"/>
      <w:lvlText w:val=""/>
      <w:lvlJc w:val="left"/>
      <w:pPr>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52E7C"/>
    <w:rsid w:val="000A2722"/>
    <w:rsid w:val="000F36D5"/>
    <w:rsid w:val="00172D44"/>
    <w:rsid w:val="00241FF8"/>
    <w:rsid w:val="002A1931"/>
    <w:rsid w:val="00302923"/>
    <w:rsid w:val="00357A16"/>
    <w:rsid w:val="003A6A8A"/>
    <w:rsid w:val="003B5F04"/>
    <w:rsid w:val="00472B67"/>
    <w:rsid w:val="00476B19"/>
    <w:rsid w:val="005017F9"/>
    <w:rsid w:val="005050EF"/>
    <w:rsid w:val="00507033"/>
    <w:rsid w:val="0053649E"/>
    <w:rsid w:val="00586552"/>
    <w:rsid w:val="005D48AB"/>
    <w:rsid w:val="005E46F9"/>
    <w:rsid w:val="00661E76"/>
    <w:rsid w:val="006A7AF5"/>
    <w:rsid w:val="007072D7"/>
    <w:rsid w:val="00752A51"/>
    <w:rsid w:val="00773778"/>
    <w:rsid w:val="00780ED3"/>
    <w:rsid w:val="00797BD9"/>
    <w:rsid w:val="007C0ECC"/>
    <w:rsid w:val="007F6B53"/>
    <w:rsid w:val="008B3CDC"/>
    <w:rsid w:val="008E2839"/>
    <w:rsid w:val="009420EF"/>
    <w:rsid w:val="0096199F"/>
    <w:rsid w:val="00A17708"/>
    <w:rsid w:val="00A22513"/>
    <w:rsid w:val="00A61DBF"/>
    <w:rsid w:val="00C21A2A"/>
    <w:rsid w:val="00C83604"/>
    <w:rsid w:val="00C933F9"/>
    <w:rsid w:val="00CA5F31"/>
    <w:rsid w:val="00CE1FE4"/>
    <w:rsid w:val="00CE6876"/>
    <w:rsid w:val="00DC609D"/>
    <w:rsid w:val="00DD366B"/>
    <w:rsid w:val="00E03398"/>
    <w:rsid w:val="00E353D9"/>
    <w:rsid w:val="00E51126"/>
    <w:rsid w:val="00ED4C60"/>
    <w:rsid w:val="00F32688"/>
    <w:rsid w:val="00F33438"/>
    <w:rsid w:val="00FA3450"/>
    <w:rsid w:val="00FC5C83"/>
    <w:rsid w:val="00FE0B08"/>
    <w:rsid w:val="00FE1D37"/>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5D4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AB"/>
    <w:rPr>
      <w:rFonts w:ascii="Lucida Grande" w:hAnsi="Lucida Grande" w:cs="Lucida Grande"/>
      <w:sz w:val="18"/>
      <w:szCs w:val="18"/>
      <w:lang w:eastAsia="en-US"/>
    </w:rPr>
  </w:style>
  <w:style w:type="paragraph" w:customStyle="1" w:styleId="Normal1">
    <w:name w:val="Normal1"/>
    <w:rsid w:val="00CE1F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3">
      <w:bodyDiv w:val="1"/>
      <w:marLeft w:val="0"/>
      <w:marRight w:val="0"/>
      <w:marTop w:val="0"/>
      <w:marBottom w:val="0"/>
      <w:divBdr>
        <w:top w:val="none" w:sz="0" w:space="0" w:color="auto"/>
        <w:left w:val="none" w:sz="0" w:space="0" w:color="auto"/>
        <w:bottom w:val="none" w:sz="0" w:space="0" w:color="auto"/>
        <w:right w:val="none" w:sz="0" w:space="0" w:color="auto"/>
      </w:divBdr>
      <w:divsChild>
        <w:div w:id="1239554671">
          <w:marLeft w:val="907"/>
          <w:marRight w:val="0"/>
          <w:marTop w:val="0"/>
          <w:marBottom w:val="0"/>
          <w:divBdr>
            <w:top w:val="none" w:sz="0" w:space="0" w:color="auto"/>
            <w:left w:val="none" w:sz="0" w:space="0" w:color="auto"/>
            <w:bottom w:val="none" w:sz="0" w:space="0" w:color="auto"/>
            <w:right w:val="none" w:sz="0" w:space="0" w:color="auto"/>
          </w:divBdr>
        </w:div>
        <w:div w:id="1700819583">
          <w:marLeft w:val="1627"/>
          <w:marRight w:val="0"/>
          <w:marTop w:val="0"/>
          <w:marBottom w:val="0"/>
          <w:divBdr>
            <w:top w:val="none" w:sz="0" w:space="0" w:color="auto"/>
            <w:left w:val="none" w:sz="0" w:space="0" w:color="auto"/>
            <w:bottom w:val="none" w:sz="0" w:space="0" w:color="auto"/>
            <w:right w:val="none" w:sz="0" w:space="0" w:color="auto"/>
          </w:divBdr>
        </w:div>
        <w:div w:id="1060443044">
          <w:marLeft w:val="1627"/>
          <w:marRight w:val="0"/>
          <w:marTop w:val="0"/>
          <w:marBottom w:val="0"/>
          <w:divBdr>
            <w:top w:val="none" w:sz="0" w:space="0" w:color="auto"/>
            <w:left w:val="none" w:sz="0" w:space="0" w:color="auto"/>
            <w:bottom w:val="none" w:sz="0" w:space="0" w:color="auto"/>
            <w:right w:val="none" w:sz="0" w:space="0" w:color="auto"/>
          </w:divBdr>
        </w:div>
        <w:div w:id="1239705077">
          <w:marLeft w:val="1627"/>
          <w:marRight w:val="0"/>
          <w:marTop w:val="0"/>
          <w:marBottom w:val="0"/>
          <w:divBdr>
            <w:top w:val="none" w:sz="0" w:space="0" w:color="auto"/>
            <w:left w:val="none" w:sz="0" w:space="0" w:color="auto"/>
            <w:bottom w:val="none" w:sz="0" w:space="0" w:color="auto"/>
            <w:right w:val="none" w:sz="0" w:space="0" w:color="auto"/>
          </w:divBdr>
        </w:div>
        <w:div w:id="1549343298">
          <w:marLeft w:val="907"/>
          <w:marRight w:val="0"/>
          <w:marTop w:val="0"/>
          <w:marBottom w:val="0"/>
          <w:divBdr>
            <w:top w:val="none" w:sz="0" w:space="0" w:color="auto"/>
            <w:left w:val="none" w:sz="0" w:space="0" w:color="auto"/>
            <w:bottom w:val="none" w:sz="0" w:space="0" w:color="auto"/>
            <w:right w:val="none" w:sz="0" w:space="0" w:color="auto"/>
          </w:divBdr>
        </w:div>
        <w:div w:id="852257408">
          <w:marLeft w:val="1627"/>
          <w:marRight w:val="0"/>
          <w:marTop w:val="0"/>
          <w:marBottom w:val="0"/>
          <w:divBdr>
            <w:top w:val="none" w:sz="0" w:space="0" w:color="auto"/>
            <w:left w:val="none" w:sz="0" w:space="0" w:color="auto"/>
            <w:bottom w:val="none" w:sz="0" w:space="0" w:color="auto"/>
            <w:right w:val="none" w:sz="0" w:space="0" w:color="auto"/>
          </w:divBdr>
        </w:div>
        <w:div w:id="631710155">
          <w:marLeft w:val="1627"/>
          <w:marRight w:val="0"/>
          <w:marTop w:val="0"/>
          <w:marBottom w:val="0"/>
          <w:divBdr>
            <w:top w:val="none" w:sz="0" w:space="0" w:color="auto"/>
            <w:left w:val="none" w:sz="0" w:space="0" w:color="auto"/>
            <w:bottom w:val="none" w:sz="0" w:space="0" w:color="auto"/>
            <w:right w:val="none" w:sz="0" w:space="0" w:color="auto"/>
          </w:divBdr>
        </w:div>
      </w:divsChild>
    </w:div>
    <w:div w:id="324432766">
      <w:bodyDiv w:val="1"/>
      <w:marLeft w:val="0"/>
      <w:marRight w:val="0"/>
      <w:marTop w:val="0"/>
      <w:marBottom w:val="0"/>
      <w:divBdr>
        <w:top w:val="none" w:sz="0" w:space="0" w:color="auto"/>
        <w:left w:val="none" w:sz="0" w:space="0" w:color="auto"/>
        <w:bottom w:val="none" w:sz="0" w:space="0" w:color="auto"/>
        <w:right w:val="none" w:sz="0" w:space="0" w:color="auto"/>
      </w:divBdr>
      <w:divsChild>
        <w:div w:id="2043439302">
          <w:marLeft w:val="907"/>
          <w:marRight w:val="0"/>
          <w:marTop w:val="0"/>
          <w:marBottom w:val="0"/>
          <w:divBdr>
            <w:top w:val="none" w:sz="0" w:space="0" w:color="auto"/>
            <w:left w:val="none" w:sz="0" w:space="0" w:color="auto"/>
            <w:bottom w:val="none" w:sz="0" w:space="0" w:color="auto"/>
            <w:right w:val="none" w:sz="0" w:space="0" w:color="auto"/>
          </w:divBdr>
        </w:div>
        <w:div w:id="356275876">
          <w:marLeft w:val="1627"/>
          <w:marRight w:val="0"/>
          <w:marTop w:val="0"/>
          <w:marBottom w:val="0"/>
          <w:divBdr>
            <w:top w:val="none" w:sz="0" w:space="0" w:color="auto"/>
            <w:left w:val="none" w:sz="0" w:space="0" w:color="auto"/>
            <w:bottom w:val="none" w:sz="0" w:space="0" w:color="auto"/>
            <w:right w:val="none" w:sz="0" w:space="0" w:color="auto"/>
          </w:divBdr>
        </w:div>
        <w:div w:id="2102483862">
          <w:marLeft w:val="1627"/>
          <w:marRight w:val="0"/>
          <w:marTop w:val="0"/>
          <w:marBottom w:val="0"/>
          <w:divBdr>
            <w:top w:val="none" w:sz="0" w:space="0" w:color="auto"/>
            <w:left w:val="none" w:sz="0" w:space="0" w:color="auto"/>
            <w:bottom w:val="none" w:sz="0" w:space="0" w:color="auto"/>
            <w:right w:val="none" w:sz="0" w:space="0" w:color="auto"/>
          </w:divBdr>
        </w:div>
        <w:div w:id="336003620">
          <w:marLeft w:val="1627"/>
          <w:marRight w:val="0"/>
          <w:marTop w:val="0"/>
          <w:marBottom w:val="0"/>
          <w:divBdr>
            <w:top w:val="none" w:sz="0" w:space="0" w:color="auto"/>
            <w:left w:val="none" w:sz="0" w:space="0" w:color="auto"/>
            <w:bottom w:val="none" w:sz="0" w:space="0" w:color="auto"/>
            <w:right w:val="none" w:sz="0" w:space="0" w:color="auto"/>
          </w:divBdr>
        </w:div>
        <w:div w:id="1611816628">
          <w:marLeft w:val="907"/>
          <w:marRight w:val="0"/>
          <w:marTop w:val="0"/>
          <w:marBottom w:val="0"/>
          <w:divBdr>
            <w:top w:val="none" w:sz="0" w:space="0" w:color="auto"/>
            <w:left w:val="none" w:sz="0" w:space="0" w:color="auto"/>
            <w:bottom w:val="none" w:sz="0" w:space="0" w:color="auto"/>
            <w:right w:val="none" w:sz="0" w:space="0" w:color="auto"/>
          </w:divBdr>
        </w:div>
        <w:div w:id="750204551">
          <w:marLeft w:val="1627"/>
          <w:marRight w:val="0"/>
          <w:marTop w:val="0"/>
          <w:marBottom w:val="0"/>
          <w:divBdr>
            <w:top w:val="none" w:sz="0" w:space="0" w:color="auto"/>
            <w:left w:val="none" w:sz="0" w:space="0" w:color="auto"/>
            <w:bottom w:val="none" w:sz="0" w:space="0" w:color="auto"/>
            <w:right w:val="none" w:sz="0" w:space="0" w:color="auto"/>
          </w:divBdr>
        </w:div>
        <w:div w:id="1963996358">
          <w:marLeft w:val="1627"/>
          <w:marRight w:val="0"/>
          <w:marTop w:val="0"/>
          <w:marBottom w:val="0"/>
          <w:divBdr>
            <w:top w:val="none" w:sz="0" w:space="0" w:color="auto"/>
            <w:left w:val="none" w:sz="0" w:space="0" w:color="auto"/>
            <w:bottom w:val="none" w:sz="0" w:space="0" w:color="auto"/>
            <w:right w:val="none" w:sz="0" w:space="0" w:color="auto"/>
          </w:divBdr>
        </w:div>
      </w:divsChild>
    </w:div>
    <w:div w:id="1302343087">
      <w:bodyDiv w:val="1"/>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907"/>
          <w:marRight w:val="0"/>
          <w:marTop w:val="0"/>
          <w:marBottom w:val="0"/>
          <w:divBdr>
            <w:top w:val="none" w:sz="0" w:space="0" w:color="auto"/>
            <w:left w:val="none" w:sz="0" w:space="0" w:color="auto"/>
            <w:bottom w:val="none" w:sz="0" w:space="0" w:color="auto"/>
            <w:right w:val="none" w:sz="0" w:space="0" w:color="auto"/>
          </w:divBdr>
        </w:div>
        <w:div w:id="893082665">
          <w:marLeft w:val="1627"/>
          <w:marRight w:val="0"/>
          <w:marTop w:val="0"/>
          <w:marBottom w:val="0"/>
          <w:divBdr>
            <w:top w:val="none" w:sz="0" w:space="0" w:color="auto"/>
            <w:left w:val="none" w:sz="0" w:space="0" w:color="auto"/>
            <w:bottom w:val="none" w:sz="0" w:space="0" w:color="auto"/>
            <w:right w:val="none" w:sz="0" w:space="0" w:color="auto"/>
          </w:divBdr>
        </w:div>
        <w:div w:id="2046296814">
          <w:marLeft w:val="1627"/>
          <w:marRight w:val="0"/>
          <w:marTop w:val="0"/>
          <w:marBottom w:val="0"/>
          <w:divBdr>
            <w:top w:val="none" w:sz="0" w:space="0" w:color="auto"/>
            <w:left w:val="none" w:sz="0" w:space="0" w:color="auto"/>
            <w:bottom w:val="none" w:sz="0" w:space="0" w:color="auto"/>
            <w:right w:val="none" w:sz="0" w:space="0" w:color="auto"/>
          </w:divBdr>
        </w:div>
        <w:div w:id="1900358754">
          <w:marLeft w:val="1627"/>
          <w:marRight w:val="0"/>
          <w:marTop w:val="0"/>
          <w:marBottom w:val="0"/>
          <w:divBdr>
            <w:top w:val="none" w:sz="0" w:space="0" w:color="auto"/>
            <w:left w:val="none" w:sz="0" w:space="0" w:color="auto"/>
            <w:bottom w:val="none" w:sz="0" w:space="0" w:color="auto"/>
            <w:right w:val="none" w:sz="0" w:space="0" w:color="auto"/>
          </w:divBdr>
        </w:div>
        <w:div w:id="742071174">
          <w:marLeft w:val="907"/>
          <w:marRight w:val="0"/>
          <w:marTop w:val="0"/>
          <w:marBottom w:val="0"/>
          <w:divBdr>
            <w:top w:val="none" w:sz="0" w:space="0" w:color="auto"/>
            <w:left w:val="none" w:sz="0" w:space="0" w:color="auto"/>
            <w:bottom w:val="none" w:sz="0" w:space="0" w:color="auto"/>
            <w:right w:val="none" w:sz="0" w:space="0" w:color="auto"/>
          </w:divBdr>
        </w:div>
        <w:div w:id="1289237835">
          <w:marLeft w:val="1627"/>
          <w:marRight w:val="0"/>
          <w:marTop w:val="0"/>
          <w:marBottom w:val="0"/>
          <w:divBdr>
            <w:top w:val="none" w:sz="0" w:space="0" w:color="auto"/>
            <w:left w:val="none" w:sz="0" w:space="0" w:color="auto"/>
            <w:bottom w:val="none" w:sz="0" w:space="0" w:color="auto"/>
            <w:right w:val="none" w:sz="0" w:space="0" w:color="auto"/>
          </w:divBdr>
        </w:div>
        <w:div w:id="373434776">
          <w:marLeft w:val="16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7725-D5BC-A24B-806C-F8A43890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5 - Study Guide</dc:title>
  <dc:subject/>
  <dc:creator>Kristen Cross</dc:creator>
  <cp:keywords/>
  <dc:description/>
  <cp:lastModifiedBy>Kristen Cross</cp:lastModifiedBy>
  <cp:revision>8</cp:revision>
  <dcterms:created xsi:type="dcterms:W3CDTF">2019-04-09T15:07:00Z</dcterms:created>
  <dcterms:modified xsi:type="dcterms:W3CDTF">2022-05-10T11:26:00Z</dcterms:modified>
  <cp:category/>
</cp:coreProperties>
</file>